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6"/>
        <w:tblW w:w="10836" w:type="dxa"/>
        <w:tblLook w:val="04A0" w:firstRow="1" w:lastRow="0" w:firstColumn="1" w:lastColumn="0" w:noHBand="0" w:noVBand="1"/>
      </w:tblPr>
      <w:tblGrid>
        <w:gridCol w:w="5422"/>
        <w:gridCol w:w="5414"/>
      </w:tblGrid>
      <w:tr w:rsidR="00593A13" w:rsidRPr="00593A13" w:rsidTr="006264A4">
        <w:trPr>
          <w:trHeight w:val="1266"/>
        </w:trPr>
        <w:tc>
          <w:tcPr>
            <w:tcW w:w="5422" w:type="dxa"/>
          </w:tcPr>
          <w:p w:rsidR="00593A13" w:rsidRPr="00593A13" w:rsidRDefault="00593A13" w:rsidP="00593A1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93A13">
              <w:rPr>
                <w:rFonts w:eastAsia="Times New Roman" w:cs="Times New Roman"/>
                <w:sz w:val="22"/>
              </w:rPr>
              <w:t>SỞ GIÁO DỤC &amp; ĐÀO TẠO HÀ NỘI</w:t>
            </w:r>
          </w:p>
          <w:p w:rsidR="00593A13" w:rsidRPr="006264A4" w:rsidRDefault="009B09E5" w:rsidP="00593A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64A4">
              <w:rPr>
                <w:rFonts w:eastAsia="Times New Roman" w:cs="Times New Roman"/>
                <w:b/>
                <w:sz w:val="22"/>
              </w:rPr>
              <w:t>NHÓM ĐỊA LÝ</w:t>
            </w:r>
          </w:p>
          <w:p w:rsidR="00593A13" w:rsidRPr="00593A13" w:rsidRDefault="00AD262F" w:rsidP="00593A13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          </w:t>
            </w:r>
          </w:p>
          <w:p w:rsidR="00593A13" w:rsidRPr="00593A13" w:rsidRDefault="00AD262F" w:rsidP="00593A13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i/>
                <w:sz w:val="22"/>
              </w:rPr>
              <w:t xml:space="preserve">                   </w:t>
            </w:r>
            <w:r w:rsidR="00593A13" w:rsidRPr="00593A13">
              <w:rPr>
                <w:rFonts w:eastAsia="Times New Roman" w:cs="Times New Roman"/>
                <w:b/>
                <w:i/>
                <w:sz w:val="22"/>
              </w:rPr>
              <w:t>(</w:t>
            </w:r>
            <w:r>
              <w:rPr>
                <w:rFonts w:eastAsia="Times New Roman" w:cs="Times New Roman"/>
                <w:b/>
                <w:i/>
                <w:sz w:val="22"/>
              </w:rPr>
              <w:t xml:space="preserve">Học sinh </w:t>
            </w:r>
            <w:r w:rsidR="00593A13" w:rsidRPr="00593A13">
              <w:rPr>
                <w:rFonts w:eastAsia="Times New Roman" w:cs="Times New Roman"/>
                <w:b/>
                <w:i/>
                <w:sz w:val="22"/>
              </w:rPr>
              <w:t>chọn 1 đáp án đúng nhất)</w:t>
            </w:r>
          </w:p>
        </w:tc>
        <w:tc>
          <w:tcPr>
            <w:tcW w:w="5414" w:type="dxa"/>
            <w:hideMark/>
          </w:tcPr>
          <w:p w:rsidR="00593A13" w:rsidRPr="009B09E5" w:rsidRDefault="009B09E5" w:rsidP="009B09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ÔN TẬP </w:t>
            </w:r>
            <w:r w:rsidR="00593A13" w:rsidRPr="00593A13">
              <w:rPr>
                <w:rFonts w:eastAsia="Times New Roman" w:cs="Times New Roman"/>
                <w:b/>
                <w:bCs/>
                <w:sz w:val="22"/>
              </w:rPr>
              <w:t>MÔN: Đia lý 12</w:t>
            </w:r>
          </w:p>
          <w:p w:rsidR="00593A13" w:rsidRDefault="009B09E5" w:rsidP="009B09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>
              <w:rPr>
                <w:rFonts w:eastAsia="Times New Roman" w:cs="Times New Roman"/>
                <w:i/>
                <w:iCs/>
                <w:sz w:val="22"/>
              </w:rPr>
              <w:t>Thời gian: tuần từ 9/3 - 14/3/2020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83"/>
            </w:tblGrid>
            <w:tr w:rsidR="006264A4" w:rsidTr="006264A4">
              <w:tc>
                <w:tcPr>
                  <w:tcW w:w="5183" w:type="dxa"/>
                </w:tcPr>
                <w:p w:rsidR="006264A4" w:rsidRPr="006264A4" w:rsidRDefault="00AD262F" w:rsidP="00AD262F">
                  <w:pPr>
                    <w:framePr w:hSpace="180" w:wrap="around" w:vAnchor="text" w:hAnchor="margin" w:y="226"/>
                    <w:jc w:val="center"/>
                    <w:rPr>
                      <w:rFonts w:eastAsia="Times New Roman" w:cs="Times New Roman"/>
                      <w:b/>
                      <w:iCs/>
                      <w:sz w:val="22"/>
                    </w:rPr>
                  </w:pPr>
                  <w:r>
                    <w:rPr>
                      <w:rFonts w:eastAsia="Times New Roman" w:cs="Times New Roman"/>
                      <w:b/>
                      <w:iCs/>
                      <w:sz w:val="22"/>
                    </w:rPr>
                    <w:t>Mã đề 02</w:t>
                  </w:r>
                </w:p>
              </w:tc>
            </w:tr>
          </w:tbl>
          <w:p w:rsidR="006264A4" w:rsidRPr="00593A13" w:rsidRDefault="006264A4" w:rsidP="009B09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</w:p>
        </w:tc>
      </w:tr>
    </w:tbl>
    <w:p w:rsidR="00593A13" w:rsidRPr="00593A13" w:rsidRDefault="00593A13" w:rsidP="00593A13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eastAsia="Arial" w:cs="Times New Roman"/>
          <w:color w:val="000000"/>
          <w:sz w:val="26"/>
          <w:szCs w:val="26"/>
          <w:lang w:val="fr-FR"/>
        </w:rPr>
      </w:pPr>
      <w:r w:rsidRPr="00593A13">
        <w:rPr>
          <w:rFonts w:eastAsia="Times New Roman" w:cs="Times New Roman"/>
          <w:b/>
          <w:sz w:val="26"/>
          <w:szCs w:val="26"/>
        </w:rPr>
        <w:t>Câu 1</w:t>
      </w:r>
      <w:r w:rsidRPr="00593A13">
        <w:rPr>
          <w:rFonts w:eastAsia="Times New Roman" w:cs="Times New Roman"/>
          <w:sz w:val="26"/>
          <w:szCs w:val="26"/>
        </w:rPr>
        <w:t xml:space="preserve">: </w:t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>Căn cứ vào Atlat Địa lí Việt Nam trang 20 biểu đồ cột, giai đoạn 2000 - 2007 sản lượng thủy sản nuôi trồng nước ta đã tăng khoảng là.</w:t>
      </w:r>
    </w:p>
    <w:p w:rsidR="00593A13" w:rsidRPr="00593A13" w:rsidRDefault="00593A13" w:rsidP="00593A13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eastAsia="Times New Roman" w:cs="Times New Roman"/>
          <w:sz w:val="26"/>
          <w:szCs w:val="26"/>
        </w:rPr>
      </w:pPr>
      <w:r w:rsidRPr="00593A13">
        <w:rPr>
          <w:rFonts w:eastAsia="Arial" w:cs="Times New Roman"/>
          <w:color w:val="000000"/>
          <w:sz w:val="26"/>
          <w:szCs w:val="26"/>
          <w:lang w:val="fr-FR"/>
        </w:rPr>
        <w:t xml:space="preserve">A.1,6 lần           B. 3,6 lần       </w:t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ab/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ab/>
        <w:t xml:space="preserve">C. 2,6 lần          </w:t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ab/>
        <w:t>D. 4,6 lầ</w:t>
      </w:r>
      <w:r w:rsidRPr="00593A13">
        <w:rPr>
          <w:rFonts w:eastAsia="Times New Roman" w:cs="Times New Roman"/>
          <w:sz w:val="26"/>
          <w:szCs w:val="26"/>
        </w:rPr>
        <w:t>n</w:t>
      </w:r>
    </w:p>
    <w:p w:rsidR="00593A13" w:rsidRPr="00593A13" w:rsidRDefault="00593A13" w:rsidP="00593A13">
      <w:pPr>
        <w:widowControl w:val="0"/>
        <w:autoSpaceDE w:val="0"/>
        <w:autoSpaceDN w:val="0"/>
        <w:adjustRightInd w:val="0"/>
        <w:spacing w:after="0" w:line="240" w:lineRule="auto"/>
        <w:ind w:right="-64"/>
        <w:jc w:val="both"/>
        <w:rPr>
          <w:rFonts w:eastAsia="Arial" w:cs="Times New Roman"/>
          <w:color w:val="000000"/>
          <w:sz w:val="26"/>
          <w:szCs w:val="26"/>
          <w:lang w:val="fr-FR"/>
        </w:rPr>
      </w:pPr>
      <w:r w:rsidRPr="00593A13">
        <w:rPr>
          <w:rFonts w:eastAsia="Arial" w:cs="Times New Roman"/>
          <w:b/>
          <w:bCs/>
          <w:color w:val="000000"/>
          <w:spacing w:val="1"/>
          <w:sz w:val="26"/>
          <w:szCs w:val="26"/>
        </w:rPr>
        <w:t>Câu 2</w:t>
      </w:r>
      <w:r w:rsidRPr="00593A13">
        <w:rPr>
          <w:rFonts w:eastAsia="Arial" w:cs="Times New Roman"/>
          <w:bCs/>
          <w:color w:val="000000"/>
          <w:spacing w:val="1"/>
          <w:sz w:val="26"/>
          <w:szCs w:val="26"/>
        </w:rPr>
        <w:t xml:space="preserve">: </w:t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>Căn cứ vào Atlat Địa lí Việt Nam trang 20, lâm nghiệp năm 2007 hai tỉnh có giá trị sản xuất lâm nghiệp cao nhất nước ta năm 2007 là.</w:t>
      </w:r>
    </w:p>
    <w:p w:rsidR="00593A13" w:rsidRPr="00593A13" w:rsidRDefault="00593A13" w:rsidP="00593A13">
      <w:pPr>
        <w:spacing w:after="0" w:line="240" w:lineRule="auto"/>
        <w:rPr>
          <w:rFonts w:eastAsia="Arial" w:cs="Times New Roman"/>
          <w:color w:val="000000"/>
          <w:sz w:val="26"/>
          <w:szCs w:val="26"/>
          <w:lang w:val="fr-FR"/>
        </w:rPr>
      </w:pPr>
      <w:r w:rsidRPr="00593A13">
        <w:rPr>
          <w:rFonts w:eastAsia="Arial" w:cs="Times New Roman"/>
          <w:color w:val="000000"/>
          <w:sz w:val="26"/>
          <w:szCs w:val="26"/>
          <w:lang w:val="fr-FR"/>
        </w:rPr>
        <w:t xml:space="preserve">A.Bắc Giang, Sơn La         </w:t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ab/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ab/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ab/>
        <w:t xml:space="preserve">B.Thanh Hóa, Phú Thọ       </w:t>
      </w:r>
    </w:p>
    <w:p w:rsidR="00593A13" w:rsidRPr="00593A13" w:rsidRDefault="00593A13" w:rsidP="00593A13">
      <w:pPr>
        <w:spacing w:after="0" w:line="240" w:lineRule="auto"/>
        <w:rPr>
          <w:rFonts w:eastAsia="Arial" w:cs="Times New Roman"/>
          <w:bCs/>
          <w:color w:val="000000"/>
          <w:spacing w:val="1"/>
          <w:sz w:val="26"/>
          <w:szCs w:val="26"/>
        </w:rPr>
      </w:pPr>
      <w:r w:rsidRPr="00593A13">
        <w:rPr>
          <w:rFonts w:eastAsia="Arial" w:cs="Times New Roman"/>
          <w:color w:val="000000"/>
          <w:sz w:val="26"/>
          <w:szCs w:val="26"/>
          <w:lang w:val="fr-FR"/>
        </w:rPr>
        <w:t xml:space="preserve">C. Nghệ An, Sơn La    </w:t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ab/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ab/>
      </w:r>
      <w:r w:rsidRPr="00593A13">
        <w:rPr>
          <w:rFonts w:eastAsia="Arial" w:cs="Times New Roman"/>
          <w:color w:val="000000"/>
          <w:sz w:val="26"/>
          <w:szCs w:val="26"/>
          <w:lang w:val="fr-FR"/>
        </w:rPr>
        <w:tab/>
        <w:t>D. Nghệ An, Lạng Sơn</w:t>
      </w:r>
      <w:r w:rsidRPr="00593A13">
        <w:rPr>
          <w:rFonts w:eastAsia="Arial" w:cs="Times New Roman"/>
          <w:bCs/>
          <w:color w:val="000000"/>
          <w:spacing w:val="1"/>
          <w:sz w:val="26"/>
          <w:szCs w:val="26"/>
          <w:lang w:val="fr-FR"/>
        </w:rPr>
        <w:t xml:space="preserve"> </w:t>
      </w:r>
    </w:p>
    <w:p w:rsidR="00593A13" w:rsidRPr="00593A13" w:rsidRDefault="00593A13" w:rsidP="00593A13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b/>
          <w:sz w:val="26"/>
          <w:szCs w:val="26"/>
        </w:rPr>
        <w:t>Câu 3</w:t>
      </w:r>
      <w:r w:rsidRPr="00593A13">
        <w:rPr>
          <w:rFonts w:eastAsia="Times New Roman" w:cs="Times New Roman"/>
          <w:sz w:val="26"/>
          <w:szCs w:val="26"/>
        </w:rPr>
        <w:t>:</w:t>
      </w:r>
      <w:r w:rsidRPr="00593A13">
        <w:rPr>
          <w:rFonts w:eastAsia="Times New Roman" w:cs="Times New Roman"/>
          <w:sz w:val="26"/>
          <w:szCs w:val="26"/>
          <w:lang w:val="nl-NL" w:eastAsia="x-none"/>
        </w:rPr>
        <w:t>Theo niên giám thống kê năm 2006. Phần đất liền và các hải đảo của nước ta có tổng diện tích là:</w:t>
      </w:r>
    </w:p>
    <w:p w:rsidR="00593A13" w:rsidRPr="00593A13" w:rsidRDefault="00593A13" w:rsidP="00593A13">
      <w:pPr>
        <w:spacing w:before="80" w:after="120" w:line="264" w:lineRule="auto"/>
        <w:ind w:left="397" w:right="431" w:hanging="397"/>
        <w:jc w:val="both"/>
        <w:rPr>
          <w:rFonts w:eastAsia="Times New Roman" w:cs="Times New Roman"/>
          <w:sz w:val="26"/>
          <w:szCs w:val="26"/>
          <w:vertAlign w:val="superscript"/>
        </w:rPr>
      </w:pPr>
      <w:r w:rsidRPr="00593A13">
        <w:rPr>
          <w:rFonts w:eastAsia="Times New Roman" w:cs="Times New Roman"/>
          <w:sz w:val="26"/>
          <w:szCs w:val="26"/>
        </w:rPr>
        <w:t>A. 330991 km</w:t>
      </w:r>
      <w:r w:rsidRPr="00593A13">
        <w:rPr>
          <w:rFonts w:eastAsia="Times New Roman" w:cs="Times New Roman"/>
          <w:sz w:val="26"/>
          <w:szCs w:val="26"/>
          <w:vertAlign w:val="superscript"/>
        </w:rPr>
        <w:t>2</w:t>
      </w:r>
      <w:r w:rsidRPr="00593A13">
        <w:rPr>
          <w:rFonts w:eastAsia="Times New Roman" w:cs="Times New Roman"/>
          <w:sz w:val="26"/>
          <w:szCs w:val="26"/>
        </w:rPr>
        <w:t>.</w:t>
      </w:r>
      <w:r w:rsidRPr="00593A13">
        <w:rPr>
          <w:rFonts w:eastAsia="Times New Roman" w:cs="Times New Roman"/>
          <w:sz w:val="26"/>
          <w:szCs w:val="26"/>
          <w:vertAlign w:val="superscript"/>
        </w:rPr>
        <w:t xml:space="preserve"> </w:t>
      </w:r>
      <w:r w:rsidRPr="00593A13">
        <w:rPr>
          <w:rFonts w:eastAsia="Times New Roman" w:cs="Times New Roman"/>
          <w:sz w:val="26"/>
          <w:szCs w:val="26"/>
          <w:vertAlign w:val="superscript"/>
        </w:rPr>
        <w:tab/>
      </w:r>
      <w:r w:rsidRPr="00593A13">
        <w:rPr>
          <w:rFonts w:eastAsia="Times New Roman" w:cs="Times New Roman"/>
          <w:sz w:val="26"/>
          <w:szCs w:val="26"/>
        </w:rPr>
        <w:t>B. 331991 km</w:t>
      </w:r>
      <w:r w:rsidRPr="00593A13">
        <w:rPr>
          <w:rFonts w:eastAsia="Times New Roman" w:cs="Times New Roman"/>
          <w:sz w:val="26"/>
          <w:szCs w:val="26"/>
          <w:vertAlign w:val="superscript"/>
        </w:rPr>
        <w:t>2</w:t>
      </w:r>
      <w:r w:rsidRPr="00593A13">
        <w:rPr>
          <w:rFonts w:eastAsia="Times New Roman" w:cs="Times New Roman"/>
          <w:sz w:val="26"/>
          <w:szCs w:val="26"/>
        </w:rPr>
        <w:t>.</w:t>
      </w:r>
      <w:r w:rsidRPr="00593A13">
        <w:rPr>
          <w:rFonts w:eastAsia="Times New Roman" w:cs="Times New Roman"/>
          <w:sz w:val="26"/>
          <w:szCs w:val="26"/>
          <w:vertAlign w:val="superscript"/>
        </w:rPr>
        <w:tab/>
      </w:r>
      <w:r w:rsidRPr="00593A13">
        <w:rPr>
          <w:rFonts w:eastAsia="Times New Roman" w:cs="Times New Roman"/>
          <w:sz w:val="26"/>
          <w:szCs w:val="26"/>
        </w:rPr>
        <w:t>C. 329789 km</w:t>
      </w:r>
      <w:r w:rsidRPr="00593A13">
        <w:rPr>
          <w:rFonts w:eastAsia="Times New Roman" w:cs="Times New Roman"/>
          <w:sz w:val="26"/>
          <w:szCs w:val="26"/>
          <w:vertAlign w:val="superscript"/>
        </w:rPr>
        <w:t>2</w:t>
      </w:r>
      <w:r w:rsidRPr="00593A13">
        <w:rPr>
          <w:rFonts w:eastAsia="Times New Roman" w:cs="Times New Roman"/>
          <w:sz w:val="26"/>
          <w:szCs w:val="26"/>
        </w:rPr>
        <w:t>.</w:t>
      </w:r>
      <w:r w:rsidRPr="00593A13">
        <w:rPr>
          <w:rFonts w:eastAsia="Times New Roman" w:cs="Times New Roman"/>
          <w:sz w:val="26"/>
          <w:szCs w:val="26"/>
        </w:rPr>
        <w:tab/>
        <w:t>D. 331212 km</w:t>
      </w:r>
      <w:r w:rsidRPr="00593A13">
        <w:rPr>
          <w:rFonts w:eastAsia="Times New Roman" w:cs="Times New Roman"/>
          <w:sz w:val="26"/>
          <w:szCs w:val="26"/>
          <w:vertAlign w:val="superscript"/>
        </w:rPr>
        <w:t>2</w:t>
      </w:r>
      <w:r w:rsidRPr="00593A13">
        <w:rPr>
          <w:rFonts w:eastAsia="Times New Roman" w:cs="Times New Roman"/>
          <w:sz w:val="26"/>
          <w:szCs w:val="26"/>
        </w:rPr>
        <w:tab/>
      </w:r>
    </w:p>
    <w:p w:rsidR="00593A13" w:rsidRPr="00593A13" w:rsidRDefault="00593A13" w:rsidP="00593A13">
      <w:pPr>
        <w:spacing w:before="120" w:after="120" w:line="283" w:lineRule="auto"/>
        <w:ind w:right="43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593A13">
        <w:rPr>
          <w:rFonts w:eastAsia="Times New Roman" w:cs="Times New Roman"/>
          <w:b/>
          <w:sz w:val="26"/>
          <w:szCs w:val="26"/>
          <w:lang w:val="x-none" w:eastAsia="x-none"/>
        </w:rPr>
        <w:t xml:space="preserve">Câu </w:t>
      </w:r>
      <w:r w:rsidRPr="00593A13">
        <w:rPr>
          <w:rFonts w:eastAsia="Times New Roman" w:cs="Times New Roman"/>
          <w:b/>
          <w:sz w:val="26"/>
          <w:szCs w:val="26"/>
          <w:lang w:eastAsia="x-none"/>
        </w:rPr>
        <w:t>4</w:t>
      </w:r>
      <w:r w:rsidRPr="00593A13">
        <w:rPr>
          <w:rFonts w:eastAsia="Times New Roman" w:cs="Times New Roman"/>
          <w:b/>
          <w:sz w:val="26"/>
          <w:szCs w:val="26"/>
          <w:lang w:val="x-none" w:eastAsia="x-none"/>
        </w:rPr>
        <w:t>.</w:t>
      </w:r>
      <w:r w:rsidRPr="00593A13">
        <w:rPr>
          <w:rFonts w:eastAsia="Times New Roman" w:cs="Times New Roman"/>
          <w:sz w:val="26"/>
          <w:szCs w:val="26"/>
          <w:lang w:val="x-none" w:eastAsia="x-none"/>
        </w:rPr>
        <w:t xml:space="preserve"> </w:t>
      </w:r>
      <w:r w:rsidRPr="00593A13">
        <w:rPr>
          <w:rFonts w:eastAsia="Times New Roman" w:cs="Times New Roman"/>
          <w:sz w:val="26"/>
          <w:szCs w:val="26"/>
          <w:lang w:eastAsia="x-none"/>
        </w:rPr>
        <w:t xml:space="preserve">Dựa vào </w:t>
      </w:r>
      <w:r w:rsidRPr="00593A13">
        <w:rPr>
          <w:rFonts w:eastAsia="Times New Roman" w:cs="Times New Roman"/>
          <w:sz w:val="26"/>
          <w:szCs w:val="26"/>
          <w:lang w:val="x-none" w:eastAsia="x-none"/>
        </w:rPr>
        <w:t>Atlat trang 4-5</w:t>
      </w:r>
      <w:r w:rsidRPr="00593A13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Pr="00593A13">
        <w:rPr>
          <w:rFonts w:eastAsia="Times New Roman" w:cs="Times New Roman"/>
          <w:sz w:val="26"/>
          <w:szCs w:val="26"/>
          <w:lang w:val="x-none" w:eastAsia="x-none"/>
        </w:rPr>
        <w:t>tỉnh</w:t>
      </w:r>
      <w:r w:rsidRPr="00593A13">
        <w:rPr>
          <w:rFonts w:eastAsia="Times New Roman" w:cs="Times New Roman"/>
          <w:sz w:val="26"/>
          <w:szCs w:val="26"/>
          <w:lang w:eastAsia="x-none"/>
        </w:rPr>
        <w:t xml:space="preserve"> không có </w:t>
      </w:r>
      <w:r w:rsidRPr="00593A13">
        <w:rPr>
          <w:rFonts w:eastAsia="Times New Roman" w:cs="Times New Roman"/>
          <w:sz w:val="26"/>
          <w:szCs w:val="26"/>
          <w:lang w:val="x-none" w:eastAsia="x-none"/>
        </w:rPr>
        <w:t>biên giới trên đất liền giáp với Trung Quốc</w:t>
      </w:r>
      <w:r w:rsidRPr="00593A13">
        <w:rPr>
          <w:rFonts w:eastAsia="Times New Roman" w:cs="Times New Roman"/>
          <w:sz w:val="26"/>
          <w:szCs w:val="26"/>
          <w:lang w:eastAsia="x-none"/>
        </w:rPr>
        <w:t xml:space="preserve"> là.</w:t>
      </w:r>
    </w:p>
    <w:p w:rsidR="00593A13" w:rsidRPr="00593A13" w:rsidRDefault="00593A13" w:rsidP="00593A13">
      <w:pPr>
        <w:spacing w:before="80" w:after="120" w:line="283" w:lineRule="auto"/>
        <w:ind w:left="397" w:right="431" w:hanging="397"/>
        <w:jc w:val="both"/>
        <w:rPr>
          <w:rFonts w:eastAsia="Times New Roman" w:cs="Times New Roman"/>
          <w:sz w:val="26"/>
          <w:szCs w:val="26"/>
          <w:lang w:val="fr-FR"/>
        </w:rPr>
      </w:pPr>
      <w:r w:rsidRPr="00593A13">
        <w:rPr>
          <w:rFonts w:eastAsia="Times New Roman" w:cs="Times New Roman"/>
          <w:sz w:val="26"/>
          <w:szCs w:val="26"/>
          <w:lang w:val="fr-FR"/>
        </w:rPr>
        <w:t>A. Lạng Sơn.</w:t>
      </w:r>
      <w:r w:rsidRPr="00593A13">
        <w:rPr>
          <w:rFonts w:eastAsia="Times New Roman" w:cs="Times New Roman"/>
          <w:sz w:val="26"/>
          <w:szCs w:val="26"/>
          <w:lang w:val="fr-FR"/>
        </w:rPr>
        <w:tab/>
      </w:r>
      <w:r w:rsidRPr="00593A13">
        <w:rPr>
          <w:rFonts w:eastAsia="Times New Roman" w:cs="Times New Roman"/>
          <w:sz w:val="26"/>
          <w:szCs w:val="26"/>
          <w:lang w:val="fr-FR"/>
        </w:rPr>
        <w:tab/>
        <w:t>B. Sơn La.</w:t>
      </w:r>
      <w:r w:rsidRPr="00593A13">
        <w:rPr>
          <w:rFonts w:eastAsia="Times New Roman" w:cs="Times New Roman"/>
          <w:sz w:val="26"/>
          <w:szCs w:val="26"/>
          <w:lang w:val="fr-FR"/>
        </w:rPr>
        <w:tab/>
      </w:r>
      <w:r w:rsidRPr="00593A13">
        <w:rPr>
          <w:rFonts w:eastAsia="Times New Roman" w:cs="Times New Roman"/>
          <w:sz w:val="26"/>
          <w:szCs w:val="26"/>
          <w:lang w:val="fr-FR"/>
        </w:rPr>
        <w:tab/>
      </w:r>
      <w:r w:rsidRPr="00593A13">
        <w:rPr>
          <w:rFonts w:eastAsia="Times New Roman" w:cs="Times New Roman"/>
          <w:sz w:val="26"/>
          <w:szCs w:val="26"/>
        </w:rPr>
        <w:t>C. Cao Bằng.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D. Hà Giang</w:t>
      </w:r>
    </w:p>
    <w:p w:rsidR="00593A13" w:rsidRPr="00593A13" w:rsidRDefault="00593A13" w:rsidP="00593A13">
      <w:pPr>
        <w:shd w:val="clear" w:color="auto" w:fill="FFFFFF"/>
        <w:spacing w:before="120" w:after="120" w:line="240" w:lineRule="auto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b/>
          <w:bCs/>
          <w:sz w:val="26"/>
          <w:szCs w:val="26"/>
        </w:rPr>
        <w:t>Câu 5</w:t>
      </w:r>
      <w:r w:rsidRPr="00593A13">
        <w:rPr>
          <w:rFonts w:eastAsia="Times New Roman" w:cs="Times New Roman"/>
          <w:bCs/>
          <w:sz w:val="26"/>
          <w:szCs w:val="26"/>
        </w:rPr>
        <w:t>. Phần lãnh thổ phần đất liền nước ta trải dài trên khoảng số vĩ tuyến là</w:t>
      </w:r>
    </w:p>
    <w:p w:rsidR="00593A13" w:rsidRPr="00593A13" w:rsidRDefault="00593A13" w:rsidP="00593A13">
      <w:pPr>
        <w:shd w:val="clear" w:color="auto" w:fill="FFFFFF"/>
        <w:spacing w:before="120" w:after="120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 xml:space="preserve">A.12º vĩ tuyến  </w:t>
      </w:r>
      <w:r w:rsidRPr="00593A13">
        <w:rPr>
          <w:rFonts w:eastAsia="Times New Roman" w:cs="Times New Roman"/>
          <w:sz w:val="26"/>
          <w:szCs w:val="26"/>
        </w:rPr>
        <w:tab/>
        <w:t xml:space="preserve"> B.15º vĩ tuyến</w:t>
      </w:r>
      <w:r w:rsidRPr="00593A13">
        <w:rPr>
          <w:rFonts w:eastAsia="Times New Roman" w:cs="Times New Roman"/>
          <w:sz w:val="26"/>
          <w:szCs w:val="26"/>
        </w:rPr>
        <w:tab/>
        <w:t>C. 17º vĩ tuyến</w:t>
      </w:r>
      <w:r w:rsidRPr="00593A13">
        <w:rPr>
          <w:rFonts w:eastAsia="Times New Roman" w:cs="Times New Roman"/>
          <w:sz w:val="26"/>
          <w:szCs w:val="26"/>
        </w:rPr>
        <w:tab/>
        <w:t>D. 18º vĩ tuyến</w:t>
      </w:r>
    </w:p>
    <w:p w:rsidR="00AD2C7D" w:rsidRPr="006178F7" w:rsidRDefault="00593A13" w:rsidP="00AD2C7D">
      <w:pPr>
        <w:spacing w:after="0" w:line="240" w:lineRule="auto"/>
        <w:ind w:right="9"/>
        <w:jc w:val="both"/>
        <w:rPr>
          <w:rFonts w:eastAsia="Calibri" w:cs="Times New Roman"/>
          <w:sz w:val="26"/>
          <w:szCs w:val="26"/>
          <w:lang w:val="x-none" w:eastAsia="x-none"/>
        </w:rPr>
      </w:pPr>
      <w:r w:rsidRPr="00593A13">
        <w:rPr>
          <w:rFonts w:eastAsia="Times New Roman" w:cs="Times New Roman"/>
          <w:b/>
          <w:bCs/>
          <w:sz w:val="26"/>
          <w:szCs w:val="26"/>
        </w:rPr>
        <w:t xml:space="preserve">Câu 6. </w:t>
      </w:r>
      <w:r w:rsidR="00AD2C7D" w:rsidRPr="006178F7">
        <w:rPr>
          <w:rFonts w:eastAsia="Calibri" w:cs="Times New Roman"/>
          <w:sz w:val="26"/>
          <w:szCs w:val="26"/>
          <w:lang w:val="x-none" w:eastAsia="x-none"/>
        </w:rPr>
        <w:t>Căn cứ vào Atlat Địa lí Việt Nam trang 4 - 5, cho biết tỉnh</w:t>
      </w:r>
      <w:r w:rsidR="00AD2C7D" w:rsidRPr="006178F7">
        <w:rPr>
          <w:rFonts w:eastAsia="Calibri" w:cs="Times New Roman"/>
          <w:sz w:val="26"/>
          <w:szCs w:val="26"/>
          <w:lang w:eastAsia="x-none"/>
        </w:rPr>
        <w:t xml:space="preserve"> nào sau đây ti</w:t>
      </w:r>
      <w:r w:rsidR="00AD2C7D" w:rsidRPr="006178F7">
        <w:rPr>
          <w:rFonts w:eastAsia="Calibri" w:cs="Times New Roman"/>
          <w:sz w:val="26"/>
          <w:szCs w:val="26"/>
          <w:lang w:val="x-none" w:eastAsia="x-none"/>
        </w:rPr>
        <w:t>ếp</w:t>
      </w:r>
      <w:r w:rsidR="00AD2C7D" w:rsidRPr="006178F7">
        <w:rPr>
          <w:rFonts w:eastAsia="Calibri" w:cs="Times New Roman"/>
          <w:sz w:val="26"/>
          <w:szCs w:val="26"/>
          <w:lang w:eastAsia="x-none"/>
        </w:rPr>
        <w:t xml:space="preserve"> giáp với Trung Quốc và Lào?</w:t>
      </w:r>
      <w:r w:rsidR="00AD2C7D" w:rsidRPr="006178F7">
        <w:rPr>
          <w:rFonts w:eastAsia="Calibri" w:cs="Times New Roman"/>
          <w:sz w:val="26"/>
          <w:szCs w:val="26"/>
          <w:lang w:val="x-none" w:eastAsia="x-none"/>
        </w:rPr>
        <w:t xml:space="preserve"> </w:t>
      </w:r>
    </w:p>
    <w:p w:rsidR="00AD2C7D" w:rsidRPr="00AD2C7D" w:rsidRDefault="00AD2C7D" w:rsidP="00AD2C7D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right="9"/>
        <w:jc w:val="both"/>
        <w:rPr>
          <w:rFonts w:eastAsia="Calibri" w:cs="Times New Roman"/>
          <w:sz w:val="26"/>
          <w:szCs w:val="26"/>
        </w:rPr>
      </w:pPr>
      <w:r w:rsidRPr="00AD2C7D">
        <w:rPr>
          <w:rFonts w:eastAsia="Calibri" w:cs="Times New Roman"/>
          <w:sz w:val="26"/>
          <w:szCs w:val="26"/>
        </w:rPr>
        <w:t xml:space="preserve">A. </w:t>
      </w:r>
      <w:r w:rsidRPr="00AD2C7D">
        <w:rPr>
          <w:rFonts w:eastAsia="Calibri" w:cs="Times New Roman"/>
          <w:sz w:val="26"/>
          <w:szCs w:val="26"/>
          <w:lang w:val="fr-FR"/>
        </w:rPr>
        <w:t>Lai Châu.</w:t>
      </w:r>
      <w:r w:rsidRPr="00AD2C7D">
        <w:rPr>
          <w:rFonts w:eastAsia="Calibri" w:cs="Times New Roman"/>
          <w:sz w:val="26"/>
          <w:szCs w:val="26"/>
        </w:rPr>
        <w:t xml:space="preserve"> </w:t>
      </w:r>
      <w:r w:rsidRPr="00AD2C7D">
        <w:rPr>
          <w:rFonts w:eastAsia="Calibri" w:cs="Times New Roman"/>
          <w:sz w:val="26"/>
          <w:szCs w:val="26"/>
        </w:rPr>
        <w:tab/>
        <w:t xml:space="preserve">B. </w:t>
      </w:r>
      <w:r w:rsidRPr="00AD2C7D">
        <w:rPr>
          <w:rFonts w:eastAsia="Calibri" w:cs="Times New Roman"/>
          <w:sz w:val="26"/>
          <w:szCs w:val="26"/>
          <w:lang w:val="fr-FR"/>
        </w:rPr>
        <w:t>Sơn La.</w:t>
      </w:r>
      <w:r w:rsidRPr="00AD2C7D">
        <w:rPr>
          <w:rFonts w:eastAsia="Calibri" w:cs="Times New Roman"/>
          <w:sz w:val="26"/>
          <w:szCs w:val="26"/>
        </w:rPr>
        <w:tab/>
        <w:t xml:space="preserve">C. Điện Biên. </w:t>
      </w:r>
      <w:r w:rsidRPr="00AD2C7D">
        <w:rPr>
          <w:rFonts w:eastAsia="Calibri" w:cs="Times New Roman"/>
          <w:sz w:val="26"/>
          <w:szCs w:val="26"/>
        </w:rPr>
        <w:tab/>
        <w:t xml:space="preserve">D. Kon Tum. </w:t>
      </w:r>
    </w:p>
    <w:p w:rsidR="00593A13" w:rsidRPr="00593A13" w:rsidRDefault="00593A13" w:rsidP="00593A13">
      <w:pPr>
        <w:shd w:val="clear" w:color="auto" w:fill="FFFFFF"/>
        <w:spacing w:before="120" w:after="120" w:line="240" w:lineRule="auto"/>
        <w:ind w:right="431"/>
        <w:rPr>
          <w:rFonts w:eastAsia="Times New Roman" w:cs="Times New Roman"/>
          <w:bCs/>
          <w:sz w:val="26"/>
          <w:szCs w:val="26"/>
        </w:rPr>
      </w:pPr>
      <w:r w:rsidRPr="00593A13">
        <w:rPr>
          <w:rFonts w:eastAsia="Times New Roman" w:cs="Times New Roman"/>
          <w:b/>
          <w:bCs/>
          <w:sz w:val="26"/>
          <w:szCs w:val="26"/>
        </w:rPr>
        <w:t>Câu 7</w:t>
      </w:r>
      <w:r w:rsidRPr="00593A13">
        <w:rPr>
          <w:rFonts w:eastAsia="Times New Roman" w:cs="Times New Roman"/>
          <w:bCs/>
          <w:sz w:val="26"/>
          <w:szCs w:val="26"/>
        </w:rPr>
        <w:t xml:space="preserve">. Hãy xác định vị trí lãnh thổ Việt Nam nằm ở phía nào của Biển Đông </w:t>
      </w:r>
    </w:p>
    <w:p w:rsidR="00593A13" w:rsidRPr="00593A13" w:rsidRDefault="00593A13" w:rsidP="00593A13">
      <w:pPr>
        <w:shd w:val="clear" w:color="auto" w:fill="FFFFFF"/>
        <w:spacing w:before="120" w:after="120" w:line="240" w:lineRule="auto"/>
        <w:ind w:right="431"/>
        <w:rPr>
          <w:rFonts w:eastAsia="Times New Roman" w:cs="Times New Roman"/>
          <w:bCs/>
          <w:sz w:val="26"/>
          <w:szCs w:val="26"/>
        </w:rPr>
      </w:pPr>
      <w:r w:rsidRPr="00593A13">
        <w:rPr>
          <w:rFonts w:eastAsia="Times New Roman" w:cs="Times New Roman"/>
          <w:bCs/>
          <w:sz w:val="26"/>
          <w:szCs w:val="26"/>
        </w:rPr>
        <w:t>A. Tây</w:t>
      </w:r>
      <w:r w:rsidRPr="00593A13">
        <w:rPr>
          <w:rFonts w:eastAsia="Times New Roman" w:cs="Times New Roman"/>
          <w:bCs/>
          <w:sz w:val="26"/>
          <w:szCs w:val="26"/>
        </w:rPr>
        <w:tab/>
      </w:r>
      <w:r w:rsidRPr="00593A13">
        <w:rPr>
          <w:rFonts w:eastAsia="Times New Roman" w:cs="Times New Roman"/>
          <w:bCs/>
          <w:sz w:val="26"/>
          <w:szCs w:val="26"/>
        </w:rPr>
        <w:tab/>
        <w:t>B. Đông</w:t>
      </w:r>
      <w:r w:rsidRPr="00593A13">
        <w:rPr>
          <w:rFonts w:eastAsia="Times New Roman" w:cs="Times New Roman"/>
          <w:bCs/>
          <w:sz w:val="26"/>
          <w:szCs w:val="26"/>
        </w:rPr>
        <w:tab/>
      </w:r>
      <w:r w:rsidRPr="00593A13">
        <w:rPr>
          <w:rFonts w:eastAsia="Times New Roman" w:cs="Times New Roman"/>
          <w:bCs/>
          <w:sz w:val="26"/>
          <w:szCs w:val="26"/>
        </w:rPr>
        <w:tab/>
        <w:t>C. Bắc</w:t>
      </w:r>
      <w:r w:rsidRPr="00593A13">
        <w:rPr>
          <w:rFonts w:eastAsia="Times New Roman" w:cs="Times New Roman"/>
          <w:bCs/>
          <w:sz w:val="26"/>
          <w:szCs w:val="26"/>
        </w:rPr>
        <w:tab/>
      </w:r>
      <w:r w:rsidRPr="00593A13">
        <w:rPr>
          <w:rFonts w:eastAsia="Times New Roman" w:cs="Times New Roman"/>
          <w:bCs/>
          <w:sz w:val="26"/>
          <w:szCs w:val="26"/>
        </w:rPr>
        <w:tab/>
      </w:r>
      <w:r w:rsidRPr="00593A13">
        <w:rPr>
          <w:rFonts w:eastAsia="Times New Roman" w:cs="Times New Roman"/>
          <w:bCs/>
          <w:sz w:val="26"/>
          <w:szCs w:val="26"/>
        </w:rPr>
        <w:tab/>
        <w:t>D. Nam</w:t>
      </w:r>
    </w:p>
    <w:p w:rsidR="00593A13" w:rsidRPr="00593A13" w:rsidRDefault="00593A13" w:rsidP="00593A13">
      <w:pPr>
        <w:shd w:val="clear" w:color="auto" w:fill="FFFFFF"/>
        <w:spacing w:before="120" w:after="120" w:line="240" w:lineRule="auto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b/>
          <w:bCs/>
          <w:sz w:val="26"/>
          <w:szCs w:val="26"/>
        </w:rPr>
        <w:t>Câu 8</w:t>
      </w:r>
      <w:r w:rsidR="00AD2C7D">
        <w:rPr>
          <w:rFonts w:eastAsia="Times New Roman" w:cs="Times New Roman"/>
          <w:bCs/>
          <w:sz w:val="26"/>
          <w:szCs w:val="26"/>
        </w:rPr>
        <w:t>.C</w:t>
      </w:r>
      <w:r w:rsidRPr="00593A13">
        <w:rPr>
          <w:rFonts w:eastAsia="Times New Roman" w:cs="Times New Roman"/>
          <w:bCs/>
          <w:sz w:val="26"/>
          <w:szCs w:val="26"/>
        </w:rPr>
        <w:t>ửa khẩu nằm ở biê</w:t>
      </w:r>
      <w:r w:rsidR="00AD2C7D">
        <w:rPr>
          <w:rFonts w:eastAsia="Times New Roman" w:cs="Times New Roman"/>
          <w:bCs/>
          <w:sz w:val="26"/>
          <w:szCs w:val="26"/>
        </w:rPr>
        <w:t>n giới Lào - Việt - Cam Pu Chia là.</w:t>
      </w:r>
    </w:p>
    <w:p w:rsidR="00593A13" w:rsidRPr="00593A13" w:rsidRDefault="00593A13" w:rsidP="00593A13">
      <w:pPr>
        <w:shd w:val="clear" w:color="auto" w:fill="FFFFFF"/>
        <w:spacing w:before="120" w:after="120" w:line="240" w:lineRule="auto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>A. Cầu Treo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B. Xà Xía.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C. Bờ Y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D. Lao Bảo</w:t>
      </w:r>
    </w:p>
    <w:p w:rsidR="00AD2C7D" w:rsidRDefault="00593A13" w:rsidP="00AD2C7D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593A13">
        <w:rPr>
          <w:rFonts w:eastAsia="Times New Roman" w:cs="Times New Roman"/>
          <w:b/>
          <w:bCs/>
          <w:sz w:val="26"/>
          <w:szCs w:val="26"/>
        </w:rPr>
        <w:t>Câu 9</w:t>
      </w:r>
      <w:r w:rsidR="00AD2C7D">
        <w:rPr>
          <w:rFonts w:eastAsia="Times New Roman" w:cs="Times New Roman"/>
          <w:b/>
          <w:bCs/>
          <w:sz w:val="26"/>
          <w:szCs w:val="26"/>
        </w:rPr>
        <w:t xml:space="preserve">. </w:t>
      </w:r>
      <w:r w:rsidR="00AD2C7D" w:rsidRPr="006178F7">
        <w:rPr>
          <w:rFonts w:eastAsia="Calibri" w:cs="Times New Roman"/>
          <w:sz w:val="26"/>
          <w:szCs w:val="26"/>
        </w:rPr>
        <w:t xml:space="preserve">Căn cứ vào Atlat Địa lí Việt Nam trang 13, đỉnh Phan xi păng có độ cao </w:t>
      </w:r>
      <w:r w:rsidR="00AD2C7D">
        <w:rPr>
          <w:rFonts w:eastAsia="Calibri" w:cs="Times New Roman"/>
          <w:sz w:val="26"/>
          <w:szCs w:val="26"/>
        </w:rPr>
        <w:t xml:space="preserve">là. </w:t>
      </w:r>
    </w:p>
    <w:p w:rsidR="00AD2C7D" w:rsidRPr="006178F7" w:rsidRDefault="00AD2C7D" w:rsidP="00AD2C7D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6178F7">
        <w:rPr>
          <w:rFonts w:eastAsia="Calibri" w:cs="Times New Roman"/>
          <w:b/>
          <w:sz w:val="26"/>
          <w:szCs w:val="26"/>
        </w:rPr>
        <w:t>A.</w:t>
      </w:r>
      <w:r w:rsidRPr="006178F7">
        <w:rPr>
          <w:rFonts w:eastAsia="Calibri" w:cs="Times New Roman"/>
          <w:sz w:val="26"/>
          <w:szCs w:val="26"/>
        </w:rPr>
        <w:t xml:space="preserve"> 2504 m. </w:t>
      </w:r>
      <w:r w:rsidRPr="006178F7">
        <w:rPr>
          <w:rFonts w:eastAsia="Calibri" w:cs="Times New Roman"/>
          <w:sz w:val="26"/>
          <w:szCs w:val="26"/>
        </w:rPr>
        <w:tab/>
      </w:r>
      <w:r w:rsidRPr="006178F7">
        <w:rPr>
          <w:rFonts w:eastAsia="Calibri" w:cs="Times New Roman"/>
          <w:b/>
          <w:sz w:val="26"/>
          <w:szCs w:val="26"/>
        </w:rPr>
        <w:t>B.</w:t>
      </w:r>
      <w:r w:rsidRPr="006178F7">
        <w:rPr>
          <w:rFonts w:eastAsia="Calibri" w:cs="Times New Roman"/>
          <w:sz w:val="26"/>
          <w:szCs w:val="26"/>
        </w:rPr>
        <w:t xml:space="preserve"> 3096 m. </w:t>
      </w:r>
      <w:r w:rsidRPr="006178F7">
        <w:rPr>
          <w:rFonts w:eastAsia="Calibri" w:cs="Times New Roman"/>
          <w:sz w:val="26"/>
          <w:szCs w:val="26"/>
        </w:rPr>
        <w:tab/>
      </w:r>
      <w:r w:rsidRPr="006178F7">
        <w:rPr>
          <w:rFonts w:eastAsia="Calibri" w:cs="Times New Roman"/>
          <w:b/>
          <w:sz w:val="26"/>
          <w:szCs w:val="26"/>
        </w:rPr>
        <w:t>C.</w:t>
      </w:r>
      <w:r w:rsidRPr="006178F7">
        <w:rPr>
          <w:rFonts w:eastAsia="Calibri" w:cs="Times New Roman"/>
          <w:sz w:val="26"/>
          <w:szCs w:val="26"/>
        </w:rPr>
        <w:t xml:space="preserve"> 3413 m.  </w:t>
      </w:r>
      <w:r w:rsidRPr="006178F7">
        <w:rPr>
          <w:rFonts w:eastAsia="Calibri" w:cs="Times New Roman"/>
          <w:sz w:val="26"/>
          <w:szCs w:val="26"/>
        </w:rPr>
        <w:tab/>
      </w:r>
      <w:r w:rsidRPr="006178F7">
        <w:rPr>
          <w:rFonts w:eastAsia="Calibri" w:cs="Times New Roman"/>
          <w:b/>
          <w:sz w:val="26"/>
          <w:szCs w:val="26"/>
        </w:rPr>
        <w:t>D.</w:t>
      </w:r>
      <w:r w:rsidRPr="006178F7">
        <w:rPr>
          <w:rFonts w:eastAsia="Calibri" w:cs="Times New Roman"/>
          <w:sz w:val="26"/>
          <w:szCs w:val="26"/>
        </w:rPr>
        <w:t xml:space="preserve"> 3143 m. </w:t>
      </w:r>
    </w:p>
    <w:p w:rsidR="00593A13" w:rsidRPr="00593A13" w:rsidRDefault="00593A13" w:rsidP="00AD2C7D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b/>
          <w:bCs/>
          <w:sz w:val="26"/>
          <w:szCs w:val="26"/>
        </w:rPr>
        <w:t>Câu 10.</w:t>
      </w:r>
      <w:r w:rsidRPr="00593A13">
        <w:rPr>
          <w:rFonts w:eastAsia="Times New Roman" w:cs="Times New Roman"/>
          <w:bCs/>
          <w:sz w:val="26"/>
          <w:szCs w:val="26"/>
        </w:rPr>
        <w:t> “Địa thế cao hai đầu, thấp ở giữa, chạy theo hướng tây bắc - đông nam”. Đó là đặc điểm núi của vùng :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 xml:space="preserve">A. Tây Bắc.                                       </w:t>
      </w:r>
      <w:r w:rsidRPr="00593A13">
        <w:rPr>
          <w:rFonts w:eastAsia="Times New Roman" w:cs="Times New Roman"/>
          <w:sz w:val="26"/>
          <w:szCs w:val="26"/>
        </w:rPr>
        <w:tab/>
        <w:t>B. Đông Bắc. 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 xml:space="preserve">C. Trường Sơn Bắc.                      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D. Trường Sơn Nam.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b/>
          <w:bCs/>
          <w:sz w:val="26"/>
          <w:szCs w:val="26"/>
        </w:rPr>
        <w:t>Câu 11.</w:t>
      </w:r>
      <w:r w:rsidRPr="00593A13">
        <w:rPr>
          <w:rFonts w:eastAsia="Times New Roman" w:cs="Times New Roman"/>
          <w:bCs/>
          <w:sz w:val="26"/>
          <w:szCs w:val="26"/>
        </w:rPr>
        <w:t xml:space="preserve"> Nằm ở cực tây của năm cánh cung thuộc vùng núi Đông Bắc là dãy : 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 xml:space="preserve">A. Sông Gâm.                        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B. Đông Triều.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 xml:space="preserve">C. Ngân Sơn.                        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D. Bắc Sơn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b/>
          <w:bCs/>
          <w:sz w:val="26"/>
          <w:szCs w:val="26"/>
        </w:rPr>
        <w:t>Câu 12</w:t>
      </w:r>
      <w:r w:rsidRPr="00593A13">
        <w:rPr>
          <w:rFonts w:eastAsia="Times New Roman" w:cs="Times New Roman"/>
          <w:bCs/>
          <w:sz w:val="26"/>
          <w:szCs w:val="26"/>
        </w:rPr>
        <w:t>. “Địa hình núi đổ xô về mạn đông, có nhiều đỉnh cao trên 2000 m, phía tây là các cao nguyên”. Đó là đặc điểm của vùng :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 xml:space="preserve">A. Đông Bắc. 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B. Tây Bắc.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 xml:space="preserve">C. Trường Sơn Bắc. 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D. Trường Sơn Nam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b/>
          <w:bCs/>
          <w:sz w:val="26"/>
          <w:szCs w:val="26"/>
        </w:rPr>
        <w:t>Câu 13.</w:t>
      </w:r>
      <w:r w:rsidRPr="00593A13">
        <w:rPr>
          <w:rFonts w:eastAsia="Times New Roman" w:cs="Times New Roman"/>
          <w:bCs/>
          <w:sz w:val="26"/>
          <w:szCs w:val="26"/>
        </w:rPr>
        <w:t xml:space="preserve"> Ranh giới của vùng núi Tây Bắc với các vùng khác là :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>A. Sông Hồng và sông Đà.                        B. Sông Đà và Sông Mã.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>C. Sông Hồng và sông Cả.                        D. Sông Hồng và sông Mã</w:t>
      </w:r>
    </w:p>
    <w:p w:rsidR="00AD262F" w:rsidRDefault="00AD262F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AD262F" w:rsidRDefault="00AD262F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AD262F" w:rsidRDefault="00AD262F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AD262F" w:rsidRDefault="00AD262F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b/>
          <w:bCs/>
          <w:sz w:val="26"/>
          <w:szCs w:val="26"/>
        </w:rPr>
        <w:t>Câu 14.</w:t>
      </w:r>
      <w:r w:rsidRPr="00593A13">
        <w:rPr>
          <w:rFonts w:eastAsia="Times New Roman" w:cs="Times New Roman"/>
          <w:sz w:val="26"/>
          <w:szCs w:val="26"/>
        </w:rPr>
        <w:t> Vân Phong và Cam Ranh là hai vịnh biển nước ta thuộc tỉnh (thành) :</w:t>
      </w:r>
    </w:p>
    <w:p w:rsidR="00593A13" w:rsidRPr="00593A13" w:rsidRDefault="00593A13" w:rsidP="00593A13">
      <w:pPr>
        <w:shd w:val="clear" w:color="auto" w:fill="FFFFFF"/>
        <w:spacing w:before="120" w:after="0" w:line="240" w:lineRule="exact"/>
        <w:ind w:right="431"/>
        <w:jc w:val="both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 xml:space="preserve">A. Quảng Ninh.                             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B. Đà Nẵng.</w:t>
      </w:r>
    </w:p>
    <w:p w:rsidR="00593A13" w:rsidRPr="00593A13" w:rsidRDefault="00593A13" w:rsidP="00593A13">
      <w:pPr>
        <w:shd w:val="clear" w:color="auto" w:fill="FFFFFF"/>
        <w:spacing w:before="120" w:after="120" w:line="240" w:lineRule="auto"/>
        <w:ind w:right="431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 xml:space="preserve">C. Khánh Hoà.                             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D. Bình Thuận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15.</w:t>
      </w:r>
      <w:r w:rsidRPr="00593A13">
        <w:rPr>
          <w:rFonts w:eastAsia="Calibri" w:cs="Times New Roman"/>
          <w:color w:val="000000"/>
          <w:sz w:val="26"/>
          <w:szCs w:val="26"/>
        </w:rPr>
        <w:t xml:space="preserve"> Nguyên nhân của sự thay đổi nhiệt độ từ Bắc vào Nam ở nước ta là do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A. lãnh thổ và gió mùa Đông Bắc.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B. gió mùa Đông Bắc và vĩ độ địa lí.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C. vĩ độ địa lí và lãnh thổ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D. Mặt Trời lên thiên đỉnh và gió mùa Đông Bắc</w:t>
      </w:r>
    </w:p>
    <w:p w:rsidR="00AD2C7D" w:rsidRPr="006178F7" w:rsidRDefault="00593A13" w:rsidP="00AD2C7D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16</w:t>
      </w:r>
      <w:r w:rsidRPr="00593A13">
        <w:rPr>
          <w:rFonts w:eastAsia="Calibri" w:cs="Times New Roman"/>
          <w:color w:val="000000"/>
          <w:sz w:val="26"/>
          <w:szCs w:val="26"/>
        </w:rPr>
        <w:t xml:space="preserve">. </w:t>
      </w:r>
      <w:r w:rsidR="00AD2C7D" w:rsidRPr="006178F7">
        <w:rPr>
          <w:rFonts w:eastAsia="Calibri" w:cs="Times New Roman"/>
          <w:sz w:val="26"/>
          <w:szCs w:val="26"/>
        </w:rPr>
        <w:t>Căn cứ vào At lat Địa lí Việt Nam trang 11, hãy cho biết nhóm đất feralit trên đá badan chủ yếu ở</w:t>
      </w:r>
      <w:r w:rsidR="00AD2C7D">
        <w:rPr>
          <w:rFonts w:eastAsia="Calibri" w:cs="Times New Roman"/>
          <w:sz w:val="26"/>
          <w:szCs w:val="26"/>
        </w:rPr>
        <w:t xml:space="preserve"> vùng.</w:t>
      </w:r>
    </w:p>
    <w:p w:rsidR="00AD2C7D" w:rsidRPr="00AD2C7D" w:rsidRDefault="00AD2C7D" w:rsidP="00AD2C7D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AD2C7D">
        <w:rPr>
          <w:rFonts w:eastAsia="Calibri" w:cs="Times New Roman"/>
          <w:sz w:val="26"/>
          <w:szCs w:val="26"/>
        </w:rPr>
        <w:t>A. Đồng bằng sông hồng.      B. Tây Bắc.</w:t>
      </w:r>
      <w:r w:rsidRPr="00AD2C7D">
        <w:rPr>
          <w:rFonts w:eastAsia="Calibri" w:cs="Times New Roman"/>
          <w:sz w:val="26"/>
          <w:szCs w:val="26"/>
        </w:rPr>
        <w:tab/>
      </w:r>
      <w:r w:rsidRPr="00AD2C7D">
        <w:rPr>
          <w:rFonts w:eastAsia="Calibri" w:cs="Times New Roman"/>
          <w:sz w:val="26"/>
          <w:szCs w:val="26"/>
        </w:rPr>
        <w:tab/>
        <w:t>C. Tây Nguyên.</w:t>
      </w:r>
      <w:r w:rsidRPr="00AD2C7D">
        <w:rPr>
          <w:rFonts w:eastAsia="Calibri" w:cs="Times New Roman"/>
          <w:sz w:val="26"/>
          <w:szCs w:val="26"/>
        </w:rPr>
        <w:tab/>
        <w:t xml:space="preserve">D. Trung Bộ. </w:t>
      </w:r>
    </w:p>
    <w:p w:rsidR="00AD2C7D" w:rsidRPr="006178F7" w:rsidRDefault="00593A13" w:rsidP="00AD2C7D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17</w:t>
      </w:r>
      <w:r w:rsidRPr="00593A13">
        <w:rPr>
          <w:rFonts w:eastAsia="Calibri" w:cs="Times New Roman"/>
          <w:color w:val="000000"/>
          <w:sz w:val="26"/>
          <w:szCs w:val="26"/>
        </w:rPr>
        <w:t>.</w:t>
      </w:r>
      <w:r w:rsidR="00AD2C7D" w:rsidRPr="006178F7">
        <w:rPr>
          <w:rFonts w:eastAsia="Calibri" w:cs="Times New Roman"/>
          <w:sz w:val="26"/>
          <w:szCs w:val="26"/>
        </w:rPr>
        <w:t>Căn cứ vào Atlat Địa lí Việt Nam trang 4 và 5, hãy cho biết đảo Phú Quý thuộc tỉnh nào sau đây?</w:t>
      </w:r>
    </w:p>
    <w:p w:rsidR="00AD2C7D" w:rsidRPr="00AD2C7D" w:rsidRDefault="00AD2C7D" w:rsidP="00AD2C7D">
      <w:pPr>
        <w:spacing w:after="0" w:line="240" w:lineRule="auto"/>
        <w:jc w:val="both"/>
        <w:rPr>
          <w:rFonts w:eastAsia="Calibri" w:cs="Times New Roman"/>
          <w:sz w:val="26"/>
          <w:szCs w:val="26"/>
          <w:lang w:eastAsia="x-none"/>
        </w:rPr>
      </w:pPr>
      <w:r w:rsidRPr="006178F7">
        <w:rPr>
          <w:rFonts w:eastAsia="Calibri" w:cs="Times New Roman"/>
          <w:sz w:val="26"/>
          <w:szCs w:val="26"/>
        </w:rPr>
        <w:t>A. Khánh Hòa.</w:t>
      </w:r>
      <w:r w:rsidRPr="006178F7">
        <w:rPr>
          <w:rFonts w:eastAsia="Calibri" w:cs="Times New Roman"/>
          <w:sz w:val="26"/>
          <w:szCs w:val="26"/>
        </w:rPr>
        <w:tab/>
        <w:t>B. Ninh Thuận.</w:t>
      </w:r>
      <w:r w:rsidRPr="006178F7">
        <w:rPr>
          <w:rFonts w:eastAsia="Calibri" w:cs="Times New Roman"/>
          <w:sz w:val="26"/>
          <w:szCs w:val="26"/>
        </w:rPr>
        <w:tab/>
        <w:t>C. Bà Rịa-Vũng Tàu.</w:t>
      </w:r>
      <w:r w:rsidRPr="006178F7">
        <w:rPr>
          <w:rFonts w:eastAsia="Calibri" w:cs="Times New Roman"/>
          <w:sz w:val="26"/>
          <w:szCs w:val="26"/>
        </w:rPr>
        <w:tab/>
      </w:r>
      <w:r w:rsidRPr="007956BF">
        <w:rPr>
          <w:rFonts w:eastAsia="Calibri" w:cs="Times New Roman"/>
          <w:sz w:val="26"/>
          <w:szCs w:val="26"/>
        </w:rPr>
        <w:t>D. Bình Thuận</w:t>
      </w:r>
      <w:r w:rsidRPr="007956BF">
        <w:rPr>
          <w:rFonts w:eastAsia="Calibri" w:cs="Times New Roman"/>
          <w:sz w:val="26"/>
          <w:szCs w:val="26"/>
          <w:lang w:val="x-none" w:eastAsia="x-none"/>
        </w:rPr>
        <w:t xml:space="preserve"> </w:t>
      </w:r>
      <w:r w:rsidR="00593A13" w:rsidRPr="00593A13">
        <w:rPr>
          <w:rFonts w:eastAsia="Calibri" w:cs="Times New Roman"/>
          <w:color w:val="000000"/>
          <w:sz w:val="26"/>
          <w:szCs w:val="26"/>
        </w:rPr>
        <w:t xml:space="preserve"> </w:t>
      </w:r>
    </w:p>
    <w:p w:rsidR="00593A13" w:rsidRPr="00593A13" w:rsidRDefault="00593A13" w:rsidP="00AD2C7D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18</w:t>
      </w:r>
      <w:r w:rsidRPr="00593A13">
        <w:rPr>
          <w:rFonts w:eastAsia="Calibri" w:cs="Times New Roman"/>
          <w:color w:val="000000"/>
          <w:sz w:val="26"/>
          <w:szCs w:val="26"/>
        </w:rPr>
        <w:t>. Thời gian hoạt động của gió mùa mùa đông ở nước ta là từ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A. tháng IX đến tháng IV.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B. tháng X đến tháng IV.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C. tháng XI đến tháng IV.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D. tháng XII đến tháng IV.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19</w:t>
      </w:r>
      <w:r w:rsidRPr="00593A13">
        <w:rPr>
          <w:rFonts w:eastAsia="Calibri" w:cs="Times New Roman"/>
          <w:color w:val="000000"/>
          <w:sz w:val="26"/>
          <w:szCs w:val="26"/>
        </w:rPr>
        <w:t>. Điểm nào sau đây không đúng với hoạt động của gió mùa Đông Bắc ở nước ta ?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A. Chỉ hoạt động ở miền Bắc.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B. Thổi liên tục suốt mùa đông.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C. Hầu như kết thúc bởi dãy Bạch Mã.</w:t>
      </w:r>
      <w:r w:rsidRPr="00593A13">
        <w:rPr>
          <w:rFonts w:eastAsia="Calibri" w:cs="Times New Roman"/>
          <w:color w:val="000000"/>
          <w:sz w:val="26"/>
          <w:szCs w:val="26"/>
        </w:rPr>
        <w:tab/>
        <w:t>D. Tạo mùa đông 3 tháng lạnh ở miền Bắc.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color w:val="0D0D0D"/>
          <w:sz w:val="26"/>
          <w:szCs w:val="26"/>
        </w:rPr>
      </w:pPr>
      <w:r w:rsidRPr="00593A13">
        <w:rPr>
          <w:rFonts w:eastAsia="Times New Roman" w:cs="Times New Roman"/>
          <w:b/>
          <w:color w:val="000000"/>
          <w:sz w:val="26"/>
          <w:szCs w:val="26"/>
        </w:rPr>
        <w:t>Câu 20.</w:t>
      </w:r>
      <w:r w:rsidRPr="00593A13">
        <w:rPr>
          <w:rFonts w:eastAsia="Times New Roman" w:cs="Times New Roman"/>
          <w:color w:val="0D0D0D"/>
          <w:sz w:val="26"/>
          <w:szCs w:val="26"/>
        </w:rPr>
        <w:t xml:space="preserve"> Nguồn lợi tổ yến của nước ta phân bố chủ yếu là ở vùng</w:t>
      </w:r>
    </w:p>
    <w:p w:rsidR="00593A13" w:rsidRPr="00593A13" w:rsidRDefault="00593A13" w:rsidP="00593A13">
      <w:pPr>
        <w:spacing w:before="40" w:after="40" w:line="240" w:lineRule="auto"/>
        <w:rPr>
          <w:rFonts w:eastAsia="Times New Roman" w:cs="Times New Roman"/>
          <w:color w:val="0D0D0D"/>
          <w:sz w:val="26"/>
          <w:szCs w:val="26"/>
        </w:rPr>
      </w:pPr>
      <w:r w:rsidRPr="00593A13">
        <w:rPr>
          <w:rFonts w:eastAsia="Times New Roman" w:cs="Times New Roman"/>
          <w:color w:val="0D0D0D"/>
          <w:sz w:val="26"/>
          <w:szCs w:val="26"/>
        </w:rPr>
        <w:t>A. các đảo trên vịnh Bắc Bộ.</w:t>
      </w:r>
      <w:r w:rsidRPr="00593A13">
        <w:rPr>
          <w:rFonts w:eastAsia="Times New Roman" w:cs="Times New Roman"/>
          <w:color w:val="0D0D0D"/>
          <w:sz w:val="26"/>
          <w:szCs w:val="26"/>
        </w:rPr>
        <w:tab/>
      </w:r>
      <w:r w:rsidRPr="00593A13">
        <w:rPr>
          <w:rFonts w:eastAsia="Times New Roman" w:cs="Times New Roman"/>
          <w:color w:val="0D0D0D"/>
          <w:sz w:val="26"/>
          <w:szCs w:val="26"/>
        </w:rPr>
        <w:tab/>
        <w:t>B. Duyên hải Nam Trung Bộ.</w:t>
      </w:r>
    </w:p>
    <w:p w:rsidR="00593A13" w:rsidRPr="00593A13" w:rsidRDefault="00593A13" w:rsidP="00593A13">
      <w:pPr>
        <w:spacing w:before="40" w:after="40" w:line="240" w:lineRule="auto"/>
        <w:rPr>
          <w:rFonts w:eastAsia="Times New Roman" w:cs="Times New Roman"/>
          <w:color w:val="0D0D0D"/>
          <w:sz w:val="26"/>
          <w:szCs w:val="26"/>
        </w:rPr>
      </w:pPr>
      <w:r w:rsidRPr="00593A13">
        <w:rPr>
          <w:rFonts w:eastAsia="Times New Roman" w:cs="Times New Roman"/>
          <w:color w:val="0D0D0D"/>
          <w:sz w:val="26"/>
          <w:szCs w:val="26"/>
        </w:rPr>
        <w:t>C. Bắc Trung Bộ.</w:t>
      </w:r>
      <w:r w:rsidRPr="00593A13">
        <w:rPr>
          <w:rFonts w:eastAsia="Times New Roman" w:cs="Times New Roman"/>
          <w:color w:val="0D0D0D"/>
          <w:sz w:val="26"/>
          <w:szCs w:val="26"/>
        </w:rPr>
        <w:tab/>
      </w:r>
      <w:r w:rsidRPr="00593A13">
        <w:rPr>
          <w:rFonts w:eastAsia="Times New Roman" w:cs="Times New Roman"/>
          <w:color w:val="0D0D0D"/>
          <w:sz w:val="26"/>
          <w:szCs w:val="26"/>
        </w:rPr>
        <w:tab/>
      </w:r>
      <w:r w:rsidRPr="00593A13">
        <w:rPr>
          <w:rFonts w:eastAsia="Times New Roman" w:cs="Times New Roman"/>
          <w:color w:val="0D0D0D"/>
          <w:sz w:val="26"/>
          <w:szCs w:val="26"/>
        </w:rPr>
        <w:tab/>
      </w:r>
      <w:r w:rsidRPr="00593A13">
        <w:rPr>
          <w:rFonts w:eastAsia="Times New Roman" w:cs="Times New Roman"/>
          <w:color w:val="0D0D0D"/>
          <w:sz w:val="26"/>
          <w:szCs w:val="26"/>
        </w:rPr>
        <w:tab/>
        <w:t>D. Đông Nam Bộ</w:t>
      </w:r>
    </w:p>
    <w:p w:rsidR="00593A13" w:rsidRPr="00593A13" w:rsidRDefault="00593A13" w:rsidP="00593A13">
      <w:pPr>
        <w:spacing w:before="40" w:after="40" w:line="240" w:lineRule="auto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b/>
          <w:sz w:val="26"/>
          <w:szCs w:val="26"/>
        </w:rPr>
        <w:t>Câu 21.</w:t>
      </w:r>
      <w:r w:rsidRPr="00593A13">
        <w:rPr>
          <w:rFonts w:eastAsia="Times New Roman" w:cs="Times New Roman"/>
          <w:sz w:val="26"/>
          <w:szCs w:val="26"/>
        </w:rPr>
        <w:t xml:space="preserve"> Hai bể trầm tích có triển vọng về trữ lượng và khả năng khai thác dầu khí lớn nhất nước ta là</w:t>
      </w:r>
    </w:p>
    <w:p w:rsidR="00593A13" w:rsidRPr="00593A13" w:rsidRDefault="00593A13" w:rsidP="00593A13">
      <w:pPr>
        <w:spacing w:before="40" w:after="40" w:line="240" w:lineRule="auto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>A. bể Hoàng Sa và bể Trường Sa.</w:t>
      </w:r>
      <w:r w:rsidRPr="00593A13">
        <w:rPr>
          <w:rFonts w:eastAsia="Times New Roman" w:cs="Times New Roman"/>
          <w:sz w:val="26"/>
          <w:szCs w:val="26"/>
        </w:rPr>
        <w:tab/>
      </w:r>
      <w:r w:rsidRPr="00593A13">
        <w:rPr>
          <w:rFonts w:eastAsia="Times New Roman" w:cs="Times New Roman"/>
          <w:sz w:val="26"/>
          <w:szCs w:val="26"/>
        </w:rPr>
        <w:tab/>
        <w:t>B. bể Cửu Long và bể Nam Côn Sơn.</w:t>
      </w:r>
    </w:p>
    <w:p w:rsidR="00593A13" w:rsidRPr="00593A13" w:rsidRDefault="00593A13" w:rsidP="00593A13">
      <w:pPr>
        <w:spacing w:before="40" w:after="40" w:line="240" w:lineRule="auto"/>
        <w:rPr>
          <w:rFonts w:eastAsia="Times New Roman" w:cs="Times New Roman"/>
          <w:sz w:val="26"/>
          <w:szCs w:val="26"/>
        </w:rPr>
      </w:pPr>
      <w:r w:rsidRPr="00593A13">
        <w:rPr>
          <w:rFonts w:eastAsia="Times New Roman" w:cs="Times New Roman"/>
          <w:sz w:val="26"/>
          <w:szCs w:val="26"/>
        </w:rPr>
        <w:t>C. bể sông Hồng và bể Phú Khánh.</w:t>
      </w:r>
      <w:r w:rsidRPr="00593A13">
        <w:rPr>
          <w:rFonts w:eastAsia="Times New Roman" w:cs="Times New Roman"/>
          <w:sz w:val="26"/>
          <w:szCs w:val="26"/>
        </w:rPr>
        <w:tab/>
        <w:t>D. bể Mã Lai - Thổ Chu và Vũng Mây - Tư Chính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 w:rsidRPr="00593A13">
        <w:rPr>
          <w:rFonts w:eastAsia="Times New Roman" w:cs="Times New Roman"/>
          <w:b/>
          <w:bCs/>
          <w:color w:val="000000"/>
          <w:sz w:val="26"/>
          <w:szCs w:val="26"/>
        </w:rPr>
        <w:t>Câu 22</w:t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>. Biện pháp nào sau đây không thuộc về kỹ thuật canh tác trên đất dốc để hạn chế xói mòn ?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93A13">
        <w:rPr>
          <w:rFonts w:eastAsia="Times New Roman" w:cs="Times New Roman"/>
          <w:bCs/>
          <w:sz w:val="26"/>
          <w:szCs w:val="26"/>
        </w:rPr>
        <w:t>A. Làm ruộng bậc thang.</w:t>
      </w:r>
      <w:r w:rsidRPr="00593A13">
        <w:rPr>
          <w:rFonts w:eastAsia="Times New Roman" w:cs="Times New Roman"/>
          <w:bCs/>
          <w:sz w:val="26"/>
          <w:szCs w:val="26"/>
        </w:rPr>
        <w:tab/>
      </w:r>
      <w:r w:rsidRPr="00593A13">
        <w:rPr>
          <w:rFonts w:eastAsia="Times New Roman" w:cs="Times New Roman"/>
          <w:bCs/>
          <w:sz w:val="26"/>
          <w:szCs w:val="26"/>
        </w:rPr>
        <w:tab/>
      </w:r>
      <w:r w:rsidRPr="00593A13">
        <w:rPr>
          <w:rFonts w:eastAsia="Times New Roman" w:cs="Times New Roman"/>
          <w:bCs/>
          <w:sz w:val="26"/>
          <w:szCs w:val="26"/>
        </w:rPr>
        <w:tab/>
        <w:t>B. Chủ động tưới tiêu.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93A13">
        <w:rPr>
          <w:rFonts w:eastAsia="Times New Roman" w:cs="Times New Roman"/>
          <w:bCs/>
          <w:sz w:val="26"/>
          <w:szCs w:val="26"/>
        </w:rPr>
        <w:t>C. Đào hố vẩy cá.</w:t>
      </w:r>
      <w:r w:rsidRPr="00593A13">
        <w:rPr>
          <w:rFonts w:eastAsia="Times New Roman" w:cs="Times New Roman"/>
          <w:bCs/>
          <w:sz w:val="26"/>
          <w:szCs w:val="26"/>
        </w:rPr>
        <w:tab/>
      </w:r>
      <w:r w:rsidRPr="00593A13">
        <w:rPr>
          <w:rFonts w:eastAsia="Times New Roman" w:cs="Times New Roman"/>
          <w:bCs/>
          <w:sz w:val="26"/>
          <w:szCs w:val="26"/>
        </w:rPr>
        <w:tab/>
      </w:r>
      <w:r w:rsidRPr="00593A13">
        <w:rPr>
          <w:rFonts w:eastAsia="Times New Roman" w:cs="Times New Roman"/>
          <w:bCs/>
          <w:sz w:val="26"/>
          <w:szCs w:val="26"/>
        </w:rPr>
        <w:tab/>
      </w:r>
      <w:r w:rsidRPr="00593A13">
        <w:rPr>
          <w:rFonts w:eastAsia="Times New Roman" w:cs="Times New Roman"/>
          <w:bCs/>
          <w:sz w:val="26"/>
          <w:szCs w:val="26"/>
        </w:rPr>
        <w:tab/>
        <w:t>D. Trồng cây theo băng.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 w:rsidRPr="00593A13">
        <w:rPr>
          <w:rFonts w:eastAsia="Times New Roman" w:cs="Times New Roman"/>
          <w:b/>
          <w:bCs/>
          <w:color w:val="000000"/>
          <w:sz w:val="26"/>
          <w:szCs w:val="26"/>
        </w:rPr>
        <w:t>Câu 23.</w:t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 xml:space="preserve"> Biện pháp nào sau đây không liên quan đến bảo vệ đa dạng sinh học ?</w:t>
      </w:r>
    </w:p>
    <w:p w:rsidR="00593A13" w:rsidRPr="00593A13" w:rsidRDefault="00593A13" w:rsidP="00593A13">
      <w:pPr>
        <w:shd w:val="clear" w:color="auto" w:fill="FFFFFF"/>
        <w:spacing w:before="120" w:after="120" w:line="240" w:lineRule="auto"/>
        <w:ind w:right="431"/>
        <w:rPr>
          <w:rFonts w:eastAsia="Times New Roman" w:cs="Times New Roman"/>
          <w:bCs/>
          <w:sz w:val="26"/>
          <w:szCs w:val="26"/>
        </w:rPr>
      </w:pPr>
      <w:r w:rsidRPr="00593A13">
        <w:rPr>
          <w:rFonts w:eastAsia="Times New Roman" w:cs="Times New Roman"/>
          <w:bCs/>
          <w:sz w:val="26"/>
          <w:szCs w:val="26"/>
        </w:rPr>
        <w:t>A. Xây dựng và mở rộng hệ thống vườn quốc gia.</w:t>
      </w:r>
      <w:r w:rsidRPr="00593A13">
        <w:rPr>
          <w:rFonts w:eastAsia="Times New Roman" w:cs="Times New Roman"/>
          <w:bCs/>
          <w:sz w:val="26"/>
          <w:szCs w:val="26"/>
        </w:rPr>
        <w:tab/>
        <w:t>B. Quy định việc khai thác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93A13">
        <w:rPr>
          <w:rFonts w:eastAsia="Times New Roman" w:cs="Times New Roman"/>
          <w:bCs/>
          <w:sz w:val="26"/>
          <w:szCs w:val="26"/>
        </w:rPr>
        <w:t>C. Có kế hoạch mở rộng diện tích đất nông nghiệp.</w:t>
      </w:r>
      <w:r w:rsidRPr="00593A13">
        <w:rPr>
          <w:rFonts w:eastAsia="Times New Roman" w:cs="Times New Roman"/>
          <w:bCs/>
          <w:sz w:val="26"/>
          <w:szCs w:val="26"/>
        </w:rPr>
        <w:tab/>
        <w:t>D. Ban hành “Sách đỏ Việt Nam”.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 w:rsidRPr="00593A13">
        <w:rPr>
          <w:rFonts w:eastAsia="Times New Roman" w:cs="Times New Roman"/>
          <w:b/>
          <w:bCs/>
          <w:color w:val="000000"/>
          <w:sz w:val="26"/>
          <w:szCs w:val="26"/>
        </w:rPr>
        <w:t>Câu 24</w:t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 xml:space="preserve">. Thiên nhiên nước ta có sự khác nhau giữa Bắc và Nam (ranh giới là dãy Bạch Mã), không phải là do sự khác nhau về 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 w:rsidRPr="00593A13">
        <w:rPr>
          <w:rFonts w:eastAsia="Times New Roman" w:cs="Times New Roman"/>
          <w:bCs/>
          <w:color w:val="000000"/>
          <w:sz w:val="26"/>
          <w:szCs w:val="26"/>
        </w:rPr>
        <w:t>A. lượng mưa.</w:t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  <w:t>B. lượng bức xạ.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 w:rsidRPr="00593A13">
        <w:rPr>
          <w:rFonts w:eastAsia="Times New Roman" w:cs="Times New Roman"/>
          <w:bCs/>
          <w:color w:val="000000"/>
          <w:sz w:val="26"/>
          <w:szCs w:val="26"/>
        </w:rPr>
        <w:t>C. số giờ nắng.</w:t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  <w:t>D. nhiệt độ trung bình.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 w:rsidRPr="00593A13">
        <w:rPr>
          <w:rFonts w:eastAsia="Times New Roman" w:cs="Times New Roman"/>
          <w:b/>
          <w:bCs/>
          <w:color w:val="000000"/>
          <w:sz w:val="26"/>
          <w:szCs w:val="26"/>
        </w:rPr>
        <w:t>Câu 25</w:t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>. Cảnh quan thiên nhiên tiêu biểu cho phần lãnh thổ phía Nam nước ta là đới rừng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 w:rsidRPr="00593A13">
        <w:rPr>
          <w:rFonts w:eastAsia="Times New Roman" w:cs="Times New Roman"/>
          <w:bCs/>
          <w:color w:val="000000"/>
          <w:sz w:val="26"/>
          <w:szCs w:val="26"/>
        </w:rPr>
        <w:t>A. cận xích đạo gió mùa.</w:t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  <w:t>B. nhiệt đới gió mùa.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 w:rsidRPr="00593A13">
        <w:rPr>
          <w:rFonts w:eastAsia="Times New Roman" w:cs="Times New Roman"/>
          <w:bCs/>
          <w:color w:val="000000"/>
          <w:sz w:val="26"/>
          <w:szCs w:val="26"/>
        </w:rPr>
        <w:t>C. ôn đới gió mùa.</w:t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</w:r>
      <w:r w:rsidRPr="00593A13">
        <w:rPr>
          <w:rFonts w:eastAsia="Times New Roman" w:cs="Times New Roman"/>
          <w:bCs/>
          <w:color w:val="000000"/>
          <w:sz w:val="26"/>
          <w:szCs w:val="26"/>
        </w:rPr>
        <w:tab/>
        <w:t>D. cận nhiệt đới gió mùa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26</w:t>
      </w:r>
      <w:r w:rsidRPr="00593A13">
        <w:rPr>
          <w:rFonts w:eastAsia="Calibri" w:cs="Times New Roman"/>
          <w:color w:val="000000"/>
          <w:sz w:val="26"/>
          <w:szCs w:val="26"/>
        </w:rPr>
        <w:t>. Nhận xét nào sau đây không còn đúng với đặc điểm dân số Việt Nam hiện nay ?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A. Dân số còn tăng nhanh.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B. Cơ cấu dân số trẻ.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C. Phân bố dân cư chưa hợp lí.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D. Đông dân, nhiều thành phần dân tộc</w:t>
      </w:r>
    </w:p>
    <w:p w:rsidR="00AD262F" w:rsidRDefault="00AD262F" w:rsidP="00593A13">
      <w:pPr>
        <w:spacing w:before="40" w:after="40" w:line="240" w:lineRule="auto"/>
        <w:jc w:val="both"/>
        <w:rPr>
          <w:rFonts w:eastAsia="Calibri" w:cs="Times New Roman"/>
          <w:b/>
          <w:color w:val="000000"/>
          <w:sz w:val="26"/>
          <w:szCs w:val="26"/>
        </w:rPr>
      </w:pPr>
    </w:p>
    <w:p w:rsidR="00AD262F" w:rsidRDefault="00AD262F" w:rsidP="00593A13">
      <w:pPr>
        <w:spacing w:before="40" w:after="40" w:line="240" w:lineRule="auto"/>
        <w:jc w:val="both"/>
        <w:rPr>
          <w:rFonts w:eastAsia="Calibri" w:cs="Times New Roman"/>
          <w:b/>
          <w:color w:val="000000"/>
          <w:sz w:val="26"/>
          <w:szCs w:val="26"/>
        </w:rPr>
      </w:pPr>
    </w:p>
    <w:p w:rsidR="00AD262F" w:rsidRDefault="00AD262F" w:rsidP="00593A13">
      <w:pPr>
        <w:spacing w:before="40" w:after="40" w:line="240" w:lineRule="auto"/>
        <w:jc w:val="both"/>
        <w:rPr>
          <w:rFonts w:eastAsia="Calibri" w:cs="Times New Roman"/>
          <w:b/>
          <w:color w:val="000000"/>
          <w:sz w:val="26"/>
          <w:szCs w:val="26"/>
        </w:rPr>
      </w:pP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27</w:t>
      </w:r>
      <w:r w:rsidRPr="00593A13">
        <w:rPr>
          <w:rFonts w:eastAsia="Calibri" w:cs="Times New Roman"/>
          <w:color w:val="000000"/>
          <w:sz w:val="26"/>
          <w:szCs w:val="26"/>
        </w:rPr>
        <w:t>. Ở nước ngoài, người Việt đang sinh sống nhiều nhất tại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A. Hoa Kỳ, Nhật Bản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B. Hoa Kỳ, Ô-xtrây-li-a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C. Hoa Kỳ, Ô-xtrây-li-a, Nhật Bản.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D. Hoa Kỳ, Ô-xtrây-li-a, Ca-na-đa.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28</w:t>
      </w:r>
      <w:r w:rsidRPr="00593A13">
        <w:rPr>
          <w:rFonts w:eastAsia="Calibri" w:cs="Times New Roman"/>
          <w:color w:val="000000"/>
          <w:sz w:val="26"/>
          <w:szCs w:val="26"/>
        </w:rPr>
        <w:t>. Hai đô thị đặc biệt ở nước ta là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A. Hà Nội và Cần Thơ.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B. Hà Nội và Thành phố Hồ Chí Minh.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C. Đà Nẵng và Thành phố Hồ Chí Minh.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D. Hà Nội và Đà Nẵng</w:t>
      </w:r>
    </w:p>
    <w:p w:rsidR="006264A4" w:rsidRPr="007956BF" w:rsidRDefault="00593A13" w:rsidP="006264A4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593A13">
        <w:rPr>
          <w:rFonts w:eastAsia="Calibri" w:cs="Times New Roman"/>
          <w:b/>
          <w:sz w:val="26"/>
          <w:szCs w:val="26"/>
        </w:rPr>
        <w:t>Câu 29</w:t>
      </w:r>
      <w:r w:rsidR="006264A4">
        <w:rPr>
          <w:rFonts w:eastAsia="Calibri" w:cs="Times New Roman"/>
          <w:b/>
          <w:sz w:val="26"/>
          <w:szCs w:val="26"/>
        </w:rPr>
        <w:t xml:space="preserve">. </w:t>
      </w:r>
      <w:r w:rsidR="006264A4" w:rsidRPr="007956BF">
        <w:rPr>
          <w:rFonts w:eastAsia="Calibri" w:cs="Times New Roman"/>
          <w:sz w:val="26"/>
          <w:szCs w:val="26"/>
        </w:rPr>
        <w:t>Căn cứ vào Atlat Địa lí Việt Nam trang 4-5, hãy cho biế</w:t>
      </w:r>
      <w:r w:rsidR="006264A4">
        <w:rPr>
          <w:rFonts w:eastAsia="Calibri" w:cs="Times New Roman"/>
          <w:sz w:val="26"/>
          <w:szCs w:val="26"/>
        </w:rPr>
        <w:t>t</w:t>
      </w:r>
      <w:r w:rsidR="006264A4" w:rsidRPr="007956BF">
        <w:rPr>
          <w:rFonts w:eastAsia="Calibri" w:cs="Times New Roman"/>
          <w:sz w:val="26"/>
          <w:szCs w:val="26"/>
        </w:rPr>
        <w:t xml:space="preserve"> tỉnh</w:t>
      </w:r>
      <w:r w:rsidR="006264A4">
        <w:rPr>
          <w:rFonts w:eastAsia="Calibri" w:cs="Times New Roman"/>
          <w:sz w:val="26"/>
          <w:szCs w:val="26"/>
        </w:rPr>
        <w:t xml:space="preserve"> </w:t>
      </w:r>
      <w:r w:rsidR="006264A4" w:rsidRPr="007956BF">
        <w:rPr>
          <w:rFonts w:eastAsia="Calibri" w:cs="Times New Roman"/>
          <w:sz w:val="26"/>
          <w:szCs w:val="26"/>
        </w:rPr>
        <w:t>không giáp Campuchia?</w:t>
      </w:r>
    </w:p>
    <w:p w:rsidR="006264A4" w:rsidRDefault="006264A4" w:rsidP="006264A4">
      <w:pPr>
        <w:spacing w:after="0" w:line="240" w:lineRule="auto"/>
        <w:jc w:val="both"/>
        <w:rPr>
          <w:rFonts w:eastAsia="Calibri" w:cs="Times New Roman"/>
          <w:spacing w:val="2"/>
          <w:sz w:val="26"/>
          <w:szCs w:val="26"/>
        </w:rPr>
      </w:pPr>
      <w:r w:rsidRPr="007956BF">
        <w:rPr>
          <w:rFonts w:eastAsia="Calibri" w:cs="Times New Roman"/>
          <w:sz w:val="26"/>
          <w:szCs w:val="26"/>
        </w:rPr>
        <w:t>A. Kon Tum.</w:t>
      </w:r>
      <w:r w:rsidRPr="007956BF">
        <w:rPr>
          <w:rFonts w:eastAsia="Calibri" w:cs="Times New Roman"/>
          <w:sz w:val="26"/>
          <w:szCs w:val="26"/>
        </w:rPr>
        <w:tab/>
      </w:r>
      <w:r w:rsidRPr="007956BF">
        <w:rPr>
          <w:rFonts w:eastAsia="Calibri" w:cs="Times New Roman"/>
          <w:sz w:val="26"/>
          <w:szCs w:val="26"/>
        </w:rPr>
        <w:tab/>
        <w:t>B. Gia Lai.</w:t>
      </w:r>
      <w:r w:rsidRPr="007956BF">
        <w:rPr>
          <w:rFonts w:eastAsia="Calibri" w:cs="Times New Roman"/>
          <w:sz w:val="26"/>
          <w:szCs w:val="26"/>
        </w:rPr>
        <w:tab/>
      </w:r>
      <w:r w:rsidRPr="007956BF">
        <w:rPr>
          <w:rFonts w:eastAsia="Calibri" w:cs="Times New Roman"/>
          <w:sz w:val="26"/>
          <w:szCs w:val="26"/>
        </w:rPr>
        <w:tab/>
        <w:t>C. Đắc Nông.</w:t>
      </w:r>
      <w:r w:rsidRPr="007956BF">
        <w:rPr>
          <w:rFonts w:eastAsia="Calibri" w:cs="Times New Roman"/>
          <w:sz w:val="26"/>
          <w:szCs w:val="26"/>
        </w:rPr>
        <w:tab/>
      </w:r>
      <w:r w:rsidRPr="007956BF">
        <w:rPr>
          <w:rFonts w:eastAsia="Calibri" w:cs="Times New Roman"/>
          <w:sz w:val="26"/>
          <w:szCs w:val="26"/>
        </w:rPr>
        <w:tab/>
        <w:t>D. Lâm Đồng</w:t>
      </w:r>
    </w:p>
    <w:p w:rsidR="006264A4" w:rsidRPr="007956BF" w:rsidRDefault="00593A13" w:rsidP="006264A4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30</w:t>
      </w:r>
      <w:r w:rsidR="006264A4">
        <w:rPr>
          <w:rFonts w:eastAsia="Calibri" w:cs="Times New Roman"/>
          <w:color w:val="000000"/>
          <w:sz w:val="26"/>
          <w:szCs w:val="26"/>
        </w:rPr>
        <w:t xml:space="preserve">. </w:t>
      </w:r>
      <w:r w:rsidR="006264A4" w:rsidRPr="007956BF">
        <w:rPr>
          <w:rFonts w:eastAsia="Calibri" w:cs="Times New Roman"/>
          <w:spacing w:val="2"/>
          <w:sz w:val="26"/>
          <w:szCs w:val="26"/>
        </w:rPr>
        <w:t>Căn cứ vào Atlat Địa lí Việt Nam trang 15, đô thị nào sau đây thuộc tỉnh Quảng Trị?</w:t>
      </w:r>
      <w:r w:rsidR="006264A4" w:rsidRPr="007956BF">
        <w:rPr>
          <w:rFonts w:eastAsia="Calibri" w:cs="Times New Roman"/>
          <w:sz w:val="26"/>
          <w:szCs w:val="26"/>
        </w:rPr>
        <w:t xml:space="preserve"> </w:t>
      </w:r>
    </w:p>
    <w:p w:rsidR="006264A4" w:rsidRPr="007956BF" w:rsidRDefault="006264A4" w:rsidP="006264A4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right="-329"/>
        <w:jc w:val="both"/>
        <w:rPr>
          <w:rFonts w:eastAsia="Calibri" w:cs="Times New Roman"/>
          <w:sz w:val="26"/>
          <w:szCs w:val="26"/>
        </w:rPr>
      </w:pPr>
      <w:r w:rsidRPr="007956BF">
        <w:rPr>
          <w:rFonts w:eastAsia="Calibri" w:cs="Times New Roman"/>
          <w:sz w:val="26"/>
          <w:szCs w:val="26"/>
        </w:rPr>
        <w:t xml:space="preserve">A. </w:t>
      </w:r>
      <w:r w:rsidRPr="007956BF">
        <w:rPr>
          <w:rFonts w:eastAsia="Calibri" w:cs="Times New Roman"/>
          <w:spacing w:val="2"/>
          <w:sz w:val="26"/>
          <w:szCs w:val="26"/>
        </w:rPr>
        <w:t>Hồng Lĩnh.</w:t>
      </w:r>
      <w:r w:rsidRPr="007956BF">
        <w:rPr>
          <w:rFonts w:eastAsia="Calibri" w:cs="Times New Roman"/>
          <w:sz w:val="26"/>
          <w:szCs w:val="26"/>
        </w:rPr>
        <w:t xml:space="preserve"> </w:t>
      </w:r>
      <w:r w:rsidRPr="007956BF">
        <w:rPr>
          <w:rFonts w:eastAsia="Calibri" w:cs="Times New Roman"/>
          <w:sz w:val="26"/>
          <w:szCs w:val="26"/>
          <w:lang w:val="vi-VN"/>
        </w:rPr>
        <w:tab/>
      </w:r>
      <w:r w:rsidRPr="007956BF">
        <w:rPr>
          <w:rFonts w:eastAsia="Calibri" w:cs="Times New Roman"/>
          <w:sz w:val="26"/>
          <w:szCs w:val="26"/>
        </w:rPr>
        <w:t>B. Đồng Hới</w:t>
      </w:r>
      <w:r w:rsidRPr="007956BF">
        <w:rPr>
          <w:rFonts w:eastAsia="Calibri" w:cs="Times New Roman"/>
          <w:spacing w:val="2"/>
          <w:sz w:val="26"/>
          <w:szCs w:val="26"/>
        </w:rPr>
        <w:t>.</w:t>
      </w:r>
      <w:r w:rsidRPr="007956BF">
        <w:rPr>
          <w:rFonts w:eastAsia="Calibri" w:cs="Times New Roman"/>
          <w:sz w:val="26"/>
          <w:szCs w:val="26"/>
        </w:rPr>
        <w:t xml:space="preserve">  </w:t>
      </w:r>
      <w:r w:rsidRPr="007956BF">
        <w:rPr>
          <w:rFonts w:eastAsia="Calibri" w:cs="Times New Roman"/>
          <w:sz w:val="26"/>
          <w:szCs w:val="26"/>
        </w:rPr>
        <w:tab/>
        <w:t>C. Cửa Lò</w:t>
      </w:r>
      <w:r w:rsidRPr="007956BF">
        <w:rPr>
          <w:rFonts w:eastAsia="Calibri" w:cs="Times New Roman"/>
          <w:spacing w:val="2"/>
          <w:sz w:val="26"/>
          <w:szCs w:val="26"/>
        </w:rPr>
        <w:t>.</w:t>
      </w:r>
      <w:r w:rsidRPr="007956BF">
        <w:rPr>
          <w:rFonts w:eastAsia="Calibri" w:cs="Times New Roman"/>
          <w:sz w:val="26"/>
          <w:szCs w:val="26"/>
        </w:rPr>
        <w:t xml:space="preserve">    </w:t>
      </w:r>
      <w:r w:rsidRPr="007956BF">
        <w:rPr>
          <w:rFonts w:eastAsia="Calibri" w:cs="Times New Roman"/>
          <w:sz w:val="26"/>
          <w:szCs w:val="26"/>
        </w:rPr>
        <w:tab/>
        <w:t>D. Đông Hà</w:t>
      </w:r>
      <w:r w:rsidRPr="007956BF">
        <w:rPr>
          <w:rFonts w:eastAsia="Calibri" w:cs="Times New Roman"/>
          <w:spacing w:val="2"/>
          <w:sz w:val="26"/>
          <w:szCs w:val="26"/>
        </w:rPr>
        <w:t>.</w:t>
      </w:r>
      <w:r w:rsidRPr="007956BF">
        <w:rPr>
          <w:rFonts w:eastAsia="Calibri" w:cs="Times New Roman"/>
          <w:sz w:val="26"/>
          <w:szCs w:val="26"/>
        </w:rPr>
        <w:t xml:space="preserve"> </w:t>
      </w:r>
    </w:p>
    <w:p w:rsidR="00AD2C7D" w:rsidRPr="006264A4" w:rsidRDefault="00593A13" w:rsidP="006264A4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31</w:t>
      </w:r>
      <w:r w:rsidRPr="00593A13">
        <w:rPr>
          <w:rFonts w:eastAsia="Calibri" w:cs="Times New Roman"/>
          <w:color w:val="000000"/>
          <w:sz w:val="26"/>
          <w:szCs w:val="26"/>
        </w:rPr>
        <w:t xml:space="preserve">. </w:t>
      </w:r>
      <w:r w:rsidR="00AD2C7D" w:rsidRPr="006178F7">
        <w:rPr>
          <w:rFonts w:eastAsia="Calibri" w:cs="Times New Roman"/>
          <w:sz w:val="26"/>
          <w:szCs w:val="26"/>
        </w:rPr>
        <w:t>Cho bảng số liệu:</w:t>
      </w:r>
      <w:r w:rsidR="00AD2C7D" w:rsidRPr="006178F7">
        <w:rPr>
          <w:rFonts w:eastAsia="Calibri" w:cs="Times New Roman"/>
          <w:b/>
          <w:sz w:val="26"/>
          <w:szCs w:val="26"/>
        </w:rPr>
        <w:t>Diện tích, dân số của Tây Nguyên và cả nước năm 2014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552"/>
        <w:gridCol w:w="2551"/>
      </w:tblGrid>
      <w:tr w:rsidR="00AD2C7D" w:rsidRPr="006178F7" w:rsidTr="00C156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7D" w:rsidRPr="006178F7" w:rsidRDefault="00AD2C7D" w:rsidP="00C156F2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405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178F7">
              <w:rPr>
                <w:rFonts w:eastAsia="Calibri" w:cs="Times New Roman"/>
                <w:b/>
                <w:sz w:val="26"/>
                <w:szCs w:val="26"/>
              </w:rPr>
              <w:t>Vùng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7D" w:rsidRPr="006178F7" w:rsidRDefault="00AD2C7D" w:rsidP="00C156F2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405"/>
              </w:tabs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6178F7">
              <w:rPr>
                <w:rFonts w:eastAsia="Calibri" w:cs="Times New Roman"/>
                <w:b/>
                <w:sz w:val="26"/>
                <w:szCs w:val="26"/>
              </w:rPr>
              <w:t>Diện tích</w:t>
            </w:r>
            <w:r w:rsidRPr="006178F7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r w:rsidRPr="006178F7">
              <w:rPr>
                <w:rFonts w:eastAsia="Calibri" w:cs="Times New Roman"/>
                <w:i/>
                <w:sz w:val="26"/>
                <w:szCs w:val="26"/>
              </w:rPr>
              <w:t>(km</w:t>
            </w:r>
            <w:r w:rsidRPr="006178F7">
              <w:rPr>
                <w:rFonts w:eastAsia="Calibri" w:cs="Times New Roman"/>
                <w:i/>
                <w:sz w:val="26"/>
                <w:szCs w:val="26"/>
                <w:vertAlign w:val="superscript"/>
              </w:rPr>
              <w:t>2</w:t>
            </w:r>
            <w:r w:rsidRPr="006178F7">
              <w:rPr>
                <w:rFonts w:eastAsia="Calibri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7D" w:rsidRPr="006178F7" w:rsidRDefault="00AD2C7D" w:rsidP="00C156F2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405"/>
              </w:tabs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6178F7">
              <w:rPr>
                <w:rFonts w:eastAsia="Calibri" w:cs="Times New Roman"/>
                <w:b/>
                <w:sz w:val="26"/>
                <w:szCs w:val="26"/>
              </w:rPr>
              <w:t xml:space="preserve">Dân số </w:t>
            </w:r>
            <w:r w:rsidRPr="006178F7">
              <w:rPr>
                <w:rFonts w:eastAsia="Calibri" w:cs="Times New Roman"/>
                <w:i/>
                <w:sz w:val="26"/>
                <w:szCs w:val="26"/>
              </w:rPr>
              <w:t>(nghìn người)</w:t>
            </w:r>
          </w:p>
        </w:tc>
      </w:tr>
      <w:tr w:rsidR="00AD2C7D" w:rsidRPr="006178F7" w:rsidTr="00C156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7D" w:rsidRPr="006178F7" w:rsidRDefault="00AD2C7D" w:rsidP="00C156F2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405"/>
              </w:tabs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6178F7">
              <w:rPr>
                <w:rFonts w:eastAsia="Calibri" w:cs="Times New Roman"/>
                <w:i/>
                <w:sz w:val="26"/>
                <w:szCs w:val="26"/>
              </w:rPr>
              <w:t>Cả nước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7D" w:rsidRPr="006178F7" w:rsidRDefault="00AD2C7D" w:rsidP="00C156F2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405"/>
              </w:tabs>
              <w:spacing w:after="0" w:line="240" w:lineRule="auto"/>
              <w:ind w:right="1014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6178F7">
              <w:rPr>
                <w:rFonts w:eastAsia="Calibri" w:cs="Times New Roman"/>
                <w:i/>
                <w:sz w:val="26"/>
                <w:szCs w:val="26"/>
              </w:rPr>
              <w:t>331 212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7D" w:rsidRPr="006178F7" w:rsidRDefault="00AD2C7D" w:rsidP="00C156F2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405"/>
              </w:tabs>
              <w:spacing w:after="0" w:line="240" w:lineRule="auto"/>
              <w:ind w:right="999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6178F7">
              <w:rPr>
                <w:rFonts w:eastAsia="Calibri" w:cs="Times New Roman"/>
                <w:i/>
                <w:sz w:val="26"/>
                <w:szCs w:val="26"/>
              </w:rPr>
              <w:t>90 728,9</w:t>
            </w:r>
          </w:p>
        </w:tc>
      </w:tr>
      <w:tr w:rsidR="00AD2C7D" w:rsidRPr="006178F7" w:rsidTr="00C156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7D" w:rsidRPr="006178F7" w:rsidRDefault="00AD2C7D" w:rsidP="00C156F2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405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78F7">
              <w:rPr>
                <w:rFonts w:eastAsia="Calibri" w:cs="Times New Roman"/>
                <w:sz w:val="26"/>
                <w:szCs w:val="26"/>
              </w:rPr>
              <w:t>Tây Nguyên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7D" w:rsidRPr="006178F7" w:rsidRDefault="00AD2C7D" w:rsidP="00C156F2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405"/>
              </w:tabs>
              <w:spacing w:after="0" w:line="240" w:lineRule="auto"/>
              <w:ind w:right="1014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78F7">
              <w:rPr>
                <w:rFonts w:eastAsia="Calibri" w:cs="Times New Roman"/>
                <w:sz w:val="26"/>
                <w:szCs w:val="26"/>
              </w:rPr>
              <w:t>54700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7D" w:rsidRPr="006178F7" w:rsidRDefault="00AD2C7D" w:rsidP="00C156F2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405"/>
              </w:tabs>
              <w:spacing w:after="0" w:line="240" w:lineRule="auto"/>
              <w:ind w:right="999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178F7">
              <w:rPr>
                <w:rFonts w:eastAsia="Calibri" w:cs="Times New Roman"/>
                <w:sz w:val="26"/>
                <w:szCs w:val="26"/>
              </w:rPr>
              <w:t>5525,8</w:t>
            </w:r>
          </w:p>
        </w:tc>
      </w:tr>
    </w:tbl>
    <w:p w:rsidR="00AD2C7D" w:rsidRPr="006178F7" w:rsidRDefault="00AD2C7D" w:rsidP="00AD2C7D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05"/>
        </w:tabs>
        <w:spacing w:after="0" w:line="240" w:lineRule="auto"/>
        <w:jc w:val="right"/>
        <w:rPr>
          <w:rFonts w:eastAsia="Calibri" w:cs="Times New Roman"/>
          <w:i/>
          <w:sz w:val="26"/>
          <w:szCs w:val="26"/>
        </w:rPr>
      </w:pPr>
      <w:r w:rsidRPr="006178F7">
        <w:rPr>
          <w:rFonts w:eastAsia="Calibri" w:cs="Times New Roman"/>
          <w:i/>
          <w:sz w:val="26"/>
          <w:szCs w:val="26"/>
        </w:rPr>
        <w:tab/>
        <w:t>(Nguồn: Niên giám thống kê Việt Nam 2015)</w:t>
      </w:r>
    </w:p>
    <w:p w:rsidR="00AD2C7D" w:rsidRPr="006178F7" w:rsidRDefault="00AD2C7D" w:rsidP="00AD2C7D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0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6178F7">
        <w:rPr>
          <w:rFonts w:eastAsia="Calibri" w:cs="Times New Roman"/>
          <w:sz w:val="26"/>
          <w:szCs w:val="26"/>
        </w:rPr>
        <w:t>Qua bảng số liệu trên, cho biết Tây Nguyên lần lượt chiếm tỉ lệ bao nhiêu về diện tích và dân số của cả nước năm 2014?</w:t>
      </w:r>
    </w:p>
    <w:p w:rsidR="00AD2C7D" w:rsidRPr="00AD2C7D" w:rsidRDefault="00AD2C7D" w:rsidP="00AD2C7D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0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AD2C7D">
        <w:rPr>
          <w:rFonts w:eastAsia="Calibri" w:cs="Times New Roman"/>
          <w:sz w:val="26"/>
          <w:szCs w:val="26"/>
        </w:rPr>
        <w:t xml:space="preserve"> A. 27,4% và 10,1%.</w:t>
      </w:r>
      <w:r w:rsidRPr="00AD2C7D">
        <w:rPr>
          <w:rFonts w:eastAsia="Calibri" w:cs="Times New Roman"/>
          <w:sz w:val="26"/>
          <w:szCs w:val="26"/>
        </w:rPr>
        <w:tab/>
        <w:t xml:space="preserve">B. 16,5% và 6,1%.     C. 27,4% và 16,5% </w:t>
      </w:r>
      <w:r w:rsidRPr="00AD2C7D">
        <w:rPr>
          <w:rFonts w:eastAsia="Calibri" w:cs="Times New Roman"/>
          <w:sz w:val="26"/>
          <w:szCs w:val="26"/>
        </w:rPr>
        <w:tab/>
        <w:t>D. 6,1% và 10,1%</w:t>
      </w:r>
    </w:p>
    <w:p w:rsidR="006264A4" w:rsidRPr="006178F7" w:rsidRDefault="00AD2C7D" w:rsidP="006264A4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b/>
          <w:color w:val="000000"/>
          <w:sz w:val="26"/>
          <w:szCs w:val="26"/>
        </w:rPr>
        <w:t>C</w:t>
      </w:r>
      <w:r w:rsidR="00593A13" w:rsidRPr="00593A13">
        <w:rPr>
          <w:rFonts w:eastAsia="Calibri" w:cs="Times New Roman"/>
          <w:b/>
          <w:color w:val="000000"/>
          <w:sz w:val="26"/>
          <w:szCs w:val="26"/>
        </w:rPr>
        <w:t>âu 32</w:t>
      </w:r>
      <w:r w:rsidR="00593A13" w:rsidRPr="00593A13">
        <w:rPr>
          <w:rFonts w:eastAsia="Calibri" w:cs="Times New Roman"/>
          <w:color w:val="000000"/>
          <w:sz w:val="26"/>
          <w:szCs w:val="26"/>
        </w:rPr>
        <w:t xml:space="preserve">. </w:t>
      </w:r>
      <w:r w:rsidR="006264A4" w:rsidRPr="006178F7">
        <w:rPr>
          <w:rFonts w:eastAsia="Calibri" w:cs="Times New Roman"/>
          <w:sz w:val="26"/>
          <w:szCs w:val="26"/>
        </w:rPr>
        <w:t xml:space="preserve">Căn cứ vào Atlat Địa lí Việt Nam trang 10, hồ Trị An thuộc lưu vực hệ thống sông nào sau đây? </w:t>
      </w:r>
    </w:p>
    <w:p w:rsidR="006264A4" w:rsidRPr="006264A4" w:rsidRDefault="006264A4" w:rsidP="006264A4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right="-329"/>
        <w:jc w:val="both"/>
        <w:rPr>
          <w:rFonts w:eastAsia="Calibri" w:cs="Times New Roman"/>
          <w:sz w:val="26"/>
          <w:szCs w:val="26"/>
        </w:rPr>
      </w:pPr>
      <w:r w:rsidRPr="006264A4">
        <w:rPr>
          <w:rFonts w:eastAsia="Calibri" w:cs="Times New Roman"/>
          <w:sz w:val="26"/>
          <w:szCs w:val="26"/>
        </w:rPr>
        <w:t xml:space="preserve">A. Hồng. </w:t>
      </w:r>
      <w:r w:rsidRPr="006264A4">
        <w:rPr>
          <w:rFonts w:eastAsia="Calibri" w:cs="Times New Roman"/>
          <w:sz w:val="26"/>
          <w:szCs w:val="26"/>
          <w:lang w:val="vi-VN"/>
        </w:rPr>
        <w:tab/>
      </w:r>
      <w:r w:rsidRPr="006264A4">
        <w:rPr>
          <w:rFonts w:eastAsia="Calibri" w:cs="Times New Roman"/>
          <w:sz w:val="26"/>
          <w:szCs w:val="26"/>
        </w:rPr>
        <w:t>B. Mã.</w:t>
      </w:r>
      <w:r w:rsidRPr="006264A4">
        <w:rPr>
          <w:rFonts w:eastAsia="Calibri" w:cs="Times New Roman"/>
          <w:sz w:val="26"/>
          <w:szCs w:val="26"/>
        </w:rPr>
        <w:tab/>
        <w:t xml:space="preserve">C. Thu Bồn.   </w:t>
      </w:r>
      <w:r w:rsidRPr="006264A4">
        <w:rPr>
          <w:rFonts w:eastAsia="Calibri" w:cs="Times New Roman"/>
          <w:sz w:val="26"/>
          <w:szCs w:val="26"/>
        </w:rPr>
        <w:tab/>
        <w:t xml:space="preserve">D. Đồng Nai. </w:t>
      </w:r>
    </w:p>
    <w:p w:rsidR="00593A13" w:rsidRPr="00593A13" w:rsidRDefault="00593A13" w:rsidP="006264A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05"/>
        </w:tabs>
        <w:spacing w:after="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33.</w:t>
      </w:r>
      <w:r w:rsidRPr="00593A13">
        <w:rPr>
          <w:rFonts w:eastAsia="Calibri" w:cs="Times New Roman"/>
          <w:color w:val="000000"/>
          <w:sz w:val="26"/>
          <w:szCs w:val="26"/>
        </w:rPr>
        <w:t xml:space="preserve"> Vùng có mật độ dân số thấp nhất cả nước năm 2006 là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A. Đông Bắc.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B. Tây Nguyên.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C. Tây Bắc.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D. Bắc Trung Bộ.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>Câu 34</w:t>
      </w:r>
      <w:r w:rsidRPr="00593A13">
        <w:rPr>
          <w:rFonts w:eastAsia="Calibri" w:cs="Times New Roman"/>
          <w:color w:val="000000"/>
          <w:sz w:val="26"/>
          <w:szCs w:val="26"/>
        </w:rPr>
        <w:t>. Khó khăn lớn nhất do sự tập trung lao động đông tại các đô thị lớn ở nước ta gây ra là.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A. giải quyết việc làm.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B. đảm bảo phúc lợi xã hội.</w:t>
      </w:r>
    </w:p>
    <w:p w:rsidR="00593A13" w:rsidRPr="00593A13" w:rsidRDefault="00593A13" w:rsidP="00593A13">
      <w:pPr>
        <w:spacing w:before="40" w:after="40" w:line="240" w:lineRule="auto"/>
        <w:jc w:val="both"/>
        <w:rPr>
          <w:rFonts w:eastAsia="Calibri" w:cs="Times New Roman"/>
          <w:color w:val="000000"/>
          <w:sz w:val="26"/>
          <w:szCs w:val="26"/>
        </w:rPr>
      </w:pPr>
      <w:r w:rsidRPr="00593A13">
        <w:rPr>
          <w:rFonts w:eastAsia="Calibri" w:cs="Times New Roman"/>
          <w:color w:val="000000"/>
          <w:sz w:val="26"/>
          <w:szCs w:val="26"/>
        </w:rPr>
        <w:t>C. khai thác tài nguyên thiên nhiên.</w:t>
      </w:r>
      <w:r w:rsidRPr="00593A13">
        <w:rPr>
          <w:rFonts w:eastAsia="Calibri" w:cs="Times New Roman"/>
          <w:color w:val="000000"/>
          <w:sz w:val="26"/>
          <w:szCs w:val="26"/>
        </w:rPr>
        <w:tab/>
      </w:r>
      <w:r w:rsidRPr="00593A13">
        <w:rPr>
          <w:rFonts w:eastAsia="Calibri" w:cs="Times New Roman"/>
          <w:color w:val="000000"/>
          <w:sz w:val="26"/>
          <w:szCs w:val="26"/>
        </w:rPr>
        <w:tab/>
        <w:t>D. bảo vệ môi trường</w:t>
      </w:r>
    </w:p>
    <w:p w:rsidR="00593A13" w:rsidRPr="00593A13" w:rsidRDefault="00593A13" w:rsidP="00593A13">
      <w:pPr>
        <w:spacing w:before="40" w:after="40" w:line="240" w:lineRule="auto"/>
        <w:jc w:val="both"/>
        <w:rPr>
          <w:sz w:val="26"/>
          <w:szCs w:val="26"/>
        </w:rPr>
      </w:pPr>
      <w:r w:rsidRPr="00593A13">
        <w:rPr>
          <w:b/>
          <w:sz w:val="26"/>
          <w:szCs w:val="26"/>
        </w:rPr>
        <w:t>Câu 35</w:t>
      </w:r>
      <w:r w:rsidRPr="00593A13">
        <w:rPr>
          <w:sz w:val="26"/>
          <w:szCs w:val="26"/>
        </w:rPr>
        <w:t xml:space="preserve">: Đặc điểm không đúng về sông ngòi nước ta </w:t>
      </w:r>
    </w:p>
    <w:p w:rsidR="00593A13" w:rsidRPr="00593A13" w:rsidRDefault="00593A13" w:rsidP="00593A13">
      <w:pPr>
        <w:spacing w:before="40" w:after="40" w:line="240" w:lineRule="auto"/>
        <w:jc w:val="both"/>
        <w:rPr>
          <w:sz w:val="26"/>
          <w:szCs w:val="26"/>
        </w:rPr>
      </w:pPr>
      <w:r w:rsidRPr="00593A13">
        <w:rPr>
          <w:sz w:val="26"/>
          <w:szCs w:val="26"/>
        </w:rPr>
        <w:t>A. Mạng lưới sô thay đổi tùy vùng</w:t>
      </w:r>
      <w:r w:rsidRPr="00593A13">
        <w:rPr>
          <w:sz w:val="26"/>
          <w:szCs w:val="26"/>
        </w:rPr>
        <w:tab/>
      </w:r>
      <w:r w:rsidRPr="00593A13">
        <w:rPr>
          <w:sz w:val="26"/>
          <w:szCs w:val="26"/>
        </w:rPr>
        <w:tab/>
        <w:t>B. Sông nhiều nước, giàu phù sa</w:t>
      </w:r>
    </w:p>
    <w:p w:rsidR="00593A13" w:rsidRPr="00593A13" w:rsidRDefault="00593A13" w:rsidP="00593A13">
      <w:pPr>
        <w:spacing w:before="40" w:after="40" w:line="240" w:lineRule="auto"/>
        <w:jc w:val="both"/>
        <w:rPr>
          <w:sz w:val="26"/>
          <w:szCs w:val="26"/>
        </w:rPr>
      </w:pPr>
      <w:r w:rsidRPr="00593A13">
        <w:rPr>
          <w:sz w:val="26"/>
          <w:szCs w:val="26"/>
        </w:rPr>
        <w:t>C. Chế độ nước theo mùa</w:t>
      </w:r>
      <w:r w:rsidRPr="00593A13">
        <w:rPr>
          <w:sz w:val="26"/>
          <w:szCs w:val="26"/>
        </w:rPr>
        <w:tab/>
      </w:r>
      <w:r w:rsidRPr="00593A13">
        <w:rPr>
          <w:sz w:val="26"/>
          <w:szCs w:val="26"/>
        </w:rPr>
        <w:tab/>
      </w:r>
      <w:r w:rsidRPr="00593A13">
        <w:rPr>
          <w:sz w:val="26"/>
          <w:szCs w:val="26"/>
        </w:rPr>
        <w:tab/>
      </w:r>
      <w:r w:rsidRPr="00593A13">
        <w:rPr>
          <w:sz w:val="26"/>
          <w:szCs w:val="26"/>
        </w:rPr>
        <w:tab/>
        <w:t>D. Mạng lưới sông ngòi dày đặc</w:t>
      </w:r>
    </w:p>
    <w:p w:rsidR="006264A4" w:rsidRPr="006178F7" w:rsidRDefault="00593A13" w:rsidP="006264A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0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593A13">
        <w:rPr>
          <w:rFonts w:eastAsia="Calibri" w:cs="Times New Roman"/>
          <w:b/>
          <w:color w:val="000000"/>
          <w:sz w:val="26"/>
          <w:szCs w:val="26"/>
        </w:rPr>
        <w:t xml:space="preserve">Câu 36. </w:t>
      </w:r>
      <w:r w:rsidR="006264A4" w:rsidRPr="006178F7">
        <w:rPr>
          <w:rFonts w:eastAsia="Calibri" w:cs="Times New Roman"/>
          <w:sz w:val="26"/>
          <w:szCs w:val="26"/>
        </w:rPr>
        <w:t>Căn cứ vào Atlat Địa lí Việ</w:t>
      </w:r>
      <w:r w:rsidR="0072335E">
        <w:rPr>
          <w:rFonts w:eastAsia="Calibri" w:cs="Times New Roman"/>
          <w:sz w:val="26"/>
          <w:szCs w:val="26"/>
        </w:rPr>
        <w:t xml:space="preserve">t Nam trang 25, </w:t>
      </w:r>
      <w:r w:rsidR="006264A4" w:rsidRPr="006178F7">
        <w:rPr>
          <w:rFonts w:eastAsia="Calibri" w:cs="Times New Roman"/>
          <w:sz w:val="26"/>
          <w:szCs w:val="26"/>
        </w:rPr>
        <w:t xml:space="preserve">bãi biển </w:t>
      </w:r>
      <w:r w:rsidR="006264A4" w:rsidRPr="006178F7">
        <w:rPr>
          <w:rFonts w:eastAsia="Calibri" w:cs="Times New Roman"/>
          <w:b/>
          <w:sz w:val="26"/>
          <w:szCs w:val="26"/>
        </w:rPr>
        <w:t>không</w:t>
      </w:r>
      <w:r w:rsidR="006264A4" w:rsidRPr="006178F7">
        <w:rPr>
          <w:rFonts w:eastAsia="Calibri" w:cs="Times New Roman"/>
          <w:sz w:val="26"/>
          <w:szCs w:val="26"/>
        </w:rPr>
        <w:t xml:space="preserve"> thuộc vùng  Duyên hải Nam Trung Bộ</w:t>
      </w:r>
      <w:r w:rsidR="0072335E">
        <w:rPr>
          <w:rFonts w:eastAsia="Calibri" w:cs="Times New Roman"/>
          <w:sz w:val="26"/>
          <w:szCs w:val="26"/>
        </w:rPr>
        <w:t xml:space="preserve"> là</w:t>
      </w:r>
    </w:p>
    <w:p w:rsidR="006264A4" w:rsidRPr="006264A4" w:rsidRDefault="006264A4" w:rsidP="006264A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05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6264A4">
        <w:rPr>
          <w:rFonts w:eastAsia="Calibri" w:cs="Times New Roman"/>
          <w:sz w:val="26"/>
          <w:szCs w:val="26"/>
        </w:rPr>
        <w:t>A. Mỹ Khê.</w:t>
      </w:r>
      <w:r w:rsidRPr="006264A4">
        <w:rPr>
          <w:rFonts w:eastAsia="Calibri" w:cs="Times New Roman"/>
          <w:sz w:val="26"/>
          <w:szCs w:val="26"/>
        </w:rPr>
        <w:tab/>
      </w:r>
      <w:r w:rsidRPr="006264A4">
        <w:rPr>
          <w:rFonts w:eastAsia="Calibri" w:cs="Times New Roman"/>
          <w:sz w:val="26"/>
          <w:szCs w:val="26"/>
        </w:rPr>
        <w:tab/>
        <w:t>B. Sa Huỳnh.</w:t>
      </w:r>
      <w:r w:rsidRPr="006264A4">
        <w:rPr>
          <w:rFonts w:eastAsia="Calibri" w:cs="Times New Roman"/>
          <w:sz w:val="26"/>
          <w:szCs w:val="26"/>
        </w:rPr>
        <w:tab/>
      </w:r>
      <w:r w:rsidRPr="006264A4">
        <w:rPr>
          <w:rFonts w:eastAsia="Calibri" w:cs="Times New Roman"/>
          <w:sz w:val="26"/>
          <w:szCs w:val="26"/>
        </w:rPr>
        <w:tab/>
        <w:t>C. Cà Ná.</w:t>
      </w:r>
      <w:r w:rsidRPr="006264A4">
        <w:rPr>
          <w:rFonts w:eastAsia="Calibri" w:cs="Times New Roman"/>
          <w:sz w:val="26"/>
          <w:szCs w:val="26"/>
        </w:rPr>
        <w:tab/>
      </w:r>
      <w:r w:rsidRPr="006264A4">
        <w:rPr>
          <w:rFonts w:eastAsia="Calibri" w:cs="Times New Roman"/>
          <w:sz w:val="26"/>
          <w:szCs w:val="26"/>
        </w:rPr>
        <w:tab/>
        <w:t>D. Lăng Cô.</w:t>
      </w:r>
    </w:p>
    <w:p w:rsidR="00593A13" w:rsidRPr="00593A13" w:rsidRDefault="00593A13" w:rsidP="00593A13">
      <w:pPr>
        <w:widowControl w:val="0"/>
        <w:autoSpaceDE w:val="0"/>
        <w:autoSpaceDN w:val="0"/>
        <w:adjustRightInd w:val="0"/>
        <w:spacing w:after="0" w:line="240" w:lineRule="auto"/>
        <w:ind w:right="-64"/>
        <w:jc w:val="both"/>
        <w:rPr>
          <w:rFonts w:eastAsia="Arial" w:cs="Times New Roman"/>
          <w:color w:val="000000"/>
          <w:sz w:val="26"/>
          <w:szCs w:val="26"/>
        </w:rPr>
      </w:pPr>
      <w:r w:rsidRPr="00593A13">
        <w:rPr>
          <w:rFonts w:eastAsia="Arial" w:cs="Times New Roman"/>
          <w:b/>
          <w:color w:val="000000"/>
          <w:sz w:val="26"/>
          <w:szCs w:val="26"/>
        </w:rPr>
        <w:t>Dựa bảng số liệu trả lời các câu hỏi sau</w:t>
      </w:r>
      <w:r w:rsidRPr="00593A13">
        <w:rPr>
          <w:rFonts w:eastAsia="Arial" w:cs="Times New Roman"/>
          <w:color w:val="000000"/>
          <w:sz w:val="26"/>
          <w:szCs w:val="26"/>
        </w:rPr>
        <w:t xml:space="preserve">. </w:t>
      </w:r>
      <w:r w:rsidRPr="00593A13">
        <w:rPr>
          <w:rFonts w:eastAsia="Arial" w:cs="Times New Roman"/>
          <w:i/>
          <w:color w:val="000000"/>
          <w:sz w:val="26"/>
          <w:szCs w:val="26"/>
        </w:rPr>
        <w:t>( giá trị các ngành kinh tế nước ta trong GDP</w:t>
      </w:r>
      <w:r w:rsidRPr="00593A13">
        <w:rPr>
          <w:rFonts w:eastAsia="Arial" w:cs="Times New Roman"/>
          <w:color w:val="000000"/>
          <w:sz w:val="26"/>
          <w:szCs w:val="26"/>
        </w:rPr>
        <w:t xml:space="preserve"> 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2113"/>
        <w:gridCol w:w="1837"/>
        <w:gridCol w:w="1984"/>
        <w:gridCol w:w="2127"/>
      </w:tblGrid>
      <w:tr w:rsidR="00593A13" w:rsidRPr="00593A13" w:rsidTr="00E55E7B">
        <w:tc>
          <w:tcPr>
            <w:tcW w:w="1437" w:type="dxa"/>
            <w:vMerge w:val="restart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Tổng số</w:t>
            </w:r>
          </w:p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(</w:t>
            </w:r>
            <w:r w:rsidRPr="00593A13">
              <w:rPr>
                <w:rFonts w:eastAsia="Arial" w:cs="Times New Roman"/>
                <w:b/>
                <w:i/>
                <w:color w:val="000000"/>
                <w:sz w:val="26"/>
                <w:szCs w:val="26"/>
              </w:rPr>
              <w:t>Tỉ đồng)</w:t>
            </w:r>
          </w:p>
        </w:tc>
        <w:tc>
          <w:tcPr>
            <w:tcW w:w="5948" w:type="dxa"/>
            <w:gridSpan w:val="3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Chia ra</w:t>
            </w:r>
          </w:p>
        </w:tc>
      </w:tr>
      <w:tr w:rsidR="00593A13" w:rsidRPr="00593A13" w:rsidTr="00E55E7B">
        <w:tc>
          <w:tcPr>
            <w:tcW w:w="1437" w:type="dxa"/>
            <w:vMerge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Nông nghiệp</w:t>
            </w:r>
          </w:p>
        </w:tc>
        <w:tc>
          <w:tcPr>
            <w:tcW w:w="1984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Công nghiệp</w:t>
            </w:r>
          </w:p>
        </w:tc>
        <w:tc>
          <w:tcPr>
            <w:tcW w:w="2127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Dịch vụ</w:t>
            </w:r>
          </w:p>
        </w:tc>
      </w:tr>
      <w:tr w:rsidR="00593A13" w:rsidRPr="00593A13" w:rsidTr="00E55E7B">
        <w:tc>
          <w:tcPr>
            <w:tcW w:w="1437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2010</w:t>
            </w:r>
          </w:p>
        </w:tc>
        <w:tc>
          <w:tcPr>
            <w:tcW w:w="2113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1887082</w:t>
            </w:r>
          </w:p>
        </w:tc>
        <w:tc>
          <w:tcPr>
            <w:tcW w:w="1837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396576</w:t>
            </w:r>
          </w:p>
        </w:tc>
        <w:tc>
          <w:tcPr>
            <w:tcW w:w="1984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693351</w:t>
            </w:r>
          </w:p>
        </w:tc>
        <w:tc>
          <w:tcPr>
            <w:tcW w:w="2127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797155</w:t>
            </w:r>
          </w:p>
        </w:tc>
      </w:tr>
      <w:tr w:rsidR="00593A13" w:rsidRPr="00593A13" w:rsidTr="00E55E7B">
        <w:tc>
          <w:tcPr>
            <w:tcW w:w="1437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2113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3542101</w:t>
            </w:r>
          </w:p>
        </w:tc>
        <w:tc>
          <w:tcPr>
            <w:tcW w:w="1837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696969</w:t>
            </w:r>
          </w:p>
        </w:tc>
        <w:tc>
          <w:tcPr>
            <w:tcW w:w="1984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1307935</w:t>
            </w:r>
          </w:p>
        </w:tc>
        <w:tc>
          <w:tcPr>
            <w:tcW w:w="2127" w:type="dxa"/>
            <w:shd w:val="clear" w:color="auto" w:fill="auto"/>
          </w:tcPr>
          <w:p w:rsidR="00593A13" w:rsidRPr="00593A13" w:rsidRDefault="00593A13" w:rsidP="0059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jc w:val="both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593A13">
              <w:rPr>
                <w:rFonts w:eastAsia="Arial" w:cs="Times New Roman"/>
                <w:color w:val="000000"/>
                <w:sz w:val="26"/>
                <w:szCs w:val="26"/>
              </w:rPr>
              <w:t>1537197</w:t>
            </w:r>
          </w:p>
        </w:tc>
      </w:tr>
    </w:tbl>
    <w:p w:rsidR="00593A13" w:rsidRPr="00593A13" w:rsidRDefault="00593A13" w:rsidP="00593A13">
      <w:pPr>
        <w:widowControl w:val="0"/>
        <w:autoSpaceDE w:val="0"/>
        <w:autoSpaceDN w:val="0"/>
        <w:adjustRightInd w:val="0"/>
        <w:ind w:right="-64"/>
        <w:contextualSpacing/>
        <w:rPr>
          <w:rFonts w:eastAsia="Arial" w:cs="Times New Roman"/>
          <w:color w:val="000000"/>
          <w:sz w:val="26"/>
          <w:szCs w:val="26"/>
        </w:rPr>
      </w:pPr>
    </w:p>
    <w:p w:rsidR="00593A13" w:rsidRPr="00593A13" w:rsidRDefault="00593A13" w:rsidP="00593A13">
      <w:pPr>
        <w:widowControl w:val="0"/>
        <w:tabs>
          <w:tab w:val="left" w:pos="8745"/>
        </w:tabs>
        <w:autoSpaceDE w:val="0"/>
        <w:autoSpaceDN w:val="0"/>
        <w:adjustRightInd w:val="0"/>
        <w:ind w:right="-64"/>
        <w:contextualSpacing/>
        <w:rPr>
          <w:rFonts w:eastAsia="Arial" w:cs="Times New Roman"/>
          <w:color w:val="000000"/>
          <w:sz w:val="26"/>
          <w:szCs w:val="26"/>
        </w:rPr>
      </w:pPr>
      <w:r w:rsidRPr="00593A13">
        <w:rPr>
          <w:rFonts w:eastAsia="Arial" w:cs="Times New Roman"/>
          <w:b/>
          <w:color w:val="000000"/>
          <w:sz w:val="26"/>
          <w:szCs w:val="26"/>
        </w:rPr>
        <w:t>Câu 37</w:t>
      </w:r>
      <w:r w:rsidR="009B09E5">
        <w:rPr>
          <w:rFonts w:eastAsia="Arial" w:cs="Times New Roman"/>
          <w:color w:val="000000"/>
          <w:sz w:val="26"/>
          <w:szCs w:val="26"/>
        </w:rPr>
        <w:t>. T</w:t>
      </w:r>
      <w:r w:rsidRPr="00593A13">
        <w:rPr>
          <w:rFonts w:eastAsia="Arial" w:cs="Times New Roman"/>
          <w:color w:val="000000"/>
          <w:sz w:val="26"/>
          <w:szCs w:val="26"/>
        </w:rPr>
        <w:t>ỉ trọng ngành nông nghiệp trong GDP nước ta năm 2010 và 2014 là</w:t>
      </w:r>
      <w:r w:rsidRPr="00593A13">
        <w:rPr>
          <w:rFonts w:eastAsia="Arial" w:cs="Times New Roman"/>
          <w:color w:val="000000"/>
          <w:sz w:val="26"/>
          <w:szCs w:val="26"/>
        </w:rPr>
        <w:tab/>
      </w:r>
    </w:p>
    <w:p w:rsidR="00593A13" w:rsidRPr="00593A13" w:rsidRDefault="00593A13" w:rsidP="00593A13">
      <w:pPr>
        <w:widowControl w:val="0"/>
        <w:autoSpaceDE w:val="0"/>
        <w:autoSpaceDN w:val="0"/>
        <w:adjustRightInd w:val="0"/>
        <w:ind w:right="-64"/>
        <w:contextualSpacing/>
        <w:rPr>
          <w:rFonts w:eastAsia="Arial" w:cs="Times New Roman"/>
          <w:color w:val="000000"/>
          <w:sz w:val="26"/>
          <w:szCs w:val="26"/>
        </w:rPr>
      </w:pPr>
      <w:r w:rsidRPr="00593A13">
        <w:rPr>
          <w:rFonts w:eastAsia="Arial" w:cs="Times New Roman"/>
          <w:color w:val="000000"/>
          <w:sz w:val="26"/>
          <w:szCs w:val="26"/>
        </w:rPr>
        <w:t xml:space="preserve">A. 21,01% - 19,67%     B. 22,0% - 19,7%   </w:t>
      </w:r>
      <w:r w:rsidRPr="00593A13">
        <w:rPr>
          <w:rFonts w:eastAsia="Arial" w:cs="Times New Roman"/>
          <w:color w:val="000000"/>
          <w:sz w:val="26"/>
          <w:szCs w:val="26"/>
        </w:rPr>
        <w:tab/>
        <w:t>C. 20,9% - 19,0%    D. 21,0% - 19,7%</w:t>
      </w:r>
    </w:p>
    <w:p w:rsidR="00593A13" w:rsidRPr="00593A13" w:rsidRDefault="00593A13" w:rsidP="00593A13">
      <w:pPr>
        <w:widowControl w:val="0"/>
        <w:autoSpaceDE w:val="0"/>
        <w:autoSpaceDN w:val="0"/>
        <w:adjustRightInd w:val="0"/>
        <w:ind w:right="-64"/>
        <w:contextualSpacing/>
        <w:rPr>
          <w:rFonts w:eastAsia="Arial" w:cs="Times New Roman"/>
          <w:b/>
          <w:color w:val="000000"/>
          <w:sz w:val="26"/>
          <w:szCs w:val="26"/>
        </w:rPr>
      </w:pPr>
      <w:r w:rsidRPr="00593A13">
        <w:rPr>
          <w:rFonts w:eastAsia="Arial" w:cs="Times New Roman"/>
          <w:b/>
          <w:color w:val="000000"/>
          <w:sz w:val="26"/>
          <w:szCs w:val="26"/>
        </w:rPr>
        <w:t>Câu 38</w:t>
      </w:r>
      <w:r w:rsidR="009B09E5">
        <w:rPr>
          <w:rFonts w:eastAsia="Arial" w:cs="Times New Roman"/>
          <w:color w:val="000000"/>
          <w:sz w:val="26"/>
          <w:szCs w:val="26"/>
        </w:rPr>
        <w:t>: T</w:t>
      </w:r>
      <w:r w:rsidRPr="00593A13">
        <w:rPr>
          <w:rFonts w:eastAsia="Arial" w:cs="Times New Roman"/>
          <w:color w:val="000000"/>
          <w:sz w:val="26"/>
          <w:szCs w:val="26"/>
        </w:rPr>
        <w:t xml:space="preserve">ỉ trọng ngành Công nghiệp trong GDP nước ta năm 2014 </w:t>
      </w:r>
    </w:p>
    <w:p w:rsidR="00593A13" w:rsidRPr="00593A13" w:rsidRDefault="00593A13" w:rsidP="00593A13">
      <w:pPr>
        <w:widowControl w:val="0"/>
        <w:autoSpaceDE w:val="0"/>
        <w:autoSpaceDN w:val="0"/>
        <w:adjustRightInd w:val="0"/>
        <w:ind w:right="-64"/>
        <w:contextualSpacing/>
        <w:rPr>
          <w:rFonts w:eastAsia="Arial" w:cs="Times New Roman"/>
          <w:color w:val="000000"/>
          <w:sz w:val="26"/>
          <w:szCs w:val="26"/>
        </w:rPr>
      </w:pPr>
      <w:r w:rsidRPr="00593A13">
        <w:rPr>
          <w:rFonts w:eastAsia="Arial" w:cs="Times New Roman"/>
          <w:color w:val="000000"/>
          <w:sz w:val="26"/>
          <w:szCs w:val="26"/>
        </w:rPr>
        <w:t xml:space="preserve">A. 21,01% - 19,67%     B. 22,0% - 19,7%   </w:t>
      </w:r>
      <w:r w:rsidRPr="00593A13">
        <w:rPr>
          <w:rFonts w:eastAsia="Arial" w:cs="Times New Roman"/>
          <w:color w:val="000000"/>
          <w:sz w:val="26"/>
          <w:szCs w:val="26"/>
        </w:rPr>
        <w:tab/>
        <w:t xml:space="preserve">C. 20,9% - 19,0%    D.36,92%                     </w:t>
      </w:r>
    </w:p>
    <w:p w:rsidR="00593A13" w:rsidRPr="00593A13" w:rsidRDefault="00593A13" w:rsidP="00593A13">
      <w:pPr>
        <w:widowControl w:val="0"/>
        <w:autoSpaceDE w:val="0"/>
        <w:autoSpaceDN w:val="0"/>
        <w:adjustRightInd w:val="0"/>
        <w:ind w:right="-64"/>
        <w:contextualSpacing/>
        <w:rPr>
          <w:rFonts w:eastAsia="Arial" w:cs="Times New Roman"/>
          <w:color w:val="000000"/>
          <w:sz w:val="26"/>
          <w:szCs w:val="26"/>
        </w:rPr>
      </w:pPr>
      <w:r w:rsidRPr="00593A13">
        <w:rPr>
          <w:rFonts w:eastAsia="Arial" w:cs="Times New Roman"/>
          <w:b/>
          <w:color w:val="000000"/>
          <w:sz w:val="26"/>
          <w:szCs w:val="26"/>
        </w:rPr>
        <w:t>Câu 39</w:t>
      </w:r>
      <w:r w:rsidRPr="00593A13">
        <w:rPr>
          <w:rFonts w:eastAsia="Arial" w:cs="Times New Roman"/>
          <w:color w:val="000000"/>
          <w:sz w:val="26"/>
          <w:szCs w:val="26"/>
        </w:rPr>
        <w:t xml:space="preserve">: Tỉ trọng ngành dịch vụ  trong GDP nước ta năm 2014 </w:t>
      </w:r>
    </w:p>
    <w:p w:rsidR="00593A13" w:rsidRPr="00593A13" w:rsidRDefault="006264A4" w:rsidP="00593A13">
      <w:pPr>
        <w:widowControl w:val="0"/>
        <w:autoSpaceDE w:val="0"/>
        <w:autoSpaceDN w:val="0"/>
        <w:adjustRightInd w:val="0"/>
        <w:ind w:right="-64"/>
        <w:contextualSpacing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 xml:space="preserve">A. 67%    </w:t>
      </w:r>
      <w:r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ab/>
        <w:t xml:space="preserve">     B. 43,39%   </w:t>
      </w:r>
      <w:r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ab/>
      </w:r>
      <w:r w:rsidR="00593A13" w:rsidRPr="00593A13">
        <w:rPr>
          <w:rFonts w:eastAsia="Arial" w:cs="Times New Roman"/>
          <w:color w:val="000000"/>
          <w:sz w:val="26"/>
          <w:szCs w:val="26"/>
        </w:rPr>
        <w:t xml:space="preserve">C. 43,41%    </w:t>
      </w:r>
      <w:r w:rsidR="00593A13" w:rsidRPr="00593A13">
        <w:rPr>
          <w:rFonts w:eastAsia="Arial" w:cs="Times New Roman"/>
          <w:color w:val="000000"/>
          <w:sz w:val="26"/>
          <w:szCs w:val="26"/>
        </w:rPr>
        <w:tab/>
      </w:r>
      <w:r w:rsidR="00593A13" w:rsidRPr="00593A13">
        <w:rPr>
          <w:rFonts w:eastAsia="Arial" w:cs="Times New Roman"/>
          <w:color w:val="000000"/>
          <w:sz w:val="26"/>
          <w:szCs w:val="26"/>
        </w:rPr>
        <w:tab/>
        <w:t>D. 44%</w:t>
      </w:r>
    </w:p>
    <w:p w:rsidR="00593A13" w:rsidRPr="00593A13" w:rsidRDefault="00593A13" w:rsidP="00593A13">
      <w:pPr>
        <w:widowControl w:val="0"/>
        <w:autoSpaceDE w:val="0"/>
        <w:autoSpaceDN w:val="0"/>
        <w:adjustRightInd w:val="0"/>
        <w:ind w:right="-64"/>
        <w:contextualSpacing/>
        <w:rPr>
          <w:rFonts w:eastAsia="Arial" w:cs="Times New Roman"/>
          <w:color w:val="000000"/>
          <w:sz w:val="26"/>
          <w:szCs w:val="26"/>
        </w:rPr>
      </w:pPr>
      <w:r w:rsidRPr="00593A13">
        <w:rPr>
          <w:rFonts w:eastAsia="Arial" w:cs="Times New Roman"/>
          <w:b/>
          <w:color w:val="000000"/>
          <w:sz w:val="26"/>
          <w:szCs w:val="26"/>
        </w:rPr>
        <w:t>Câu 40</w:t>
      </w:r>
      <w:r w:rsidRPr="00593A13">
        <w:rPr>
          <w:rFonts w:eastAsia="Arial" w:cs="Times New Roman"/>
          <w:color w:val="000000"/>
          <w:sz w:val="26"/>
          <w:szCs w:val="26"/>
        </w:rPr>
        <w:t>: Biểu đồ</w:t>
      </w:r>
      <w:r w:rsidR="009B09E5">
        <w:rPr>
          <w:rFonts w:eastAsia="Arial" w:cs="Times New Roman"/>
          <w:color w:val="000000"/>
          <w:sz w:val="26"/>
          <w:szCs w:val="26"/>
        </w:rPr>
        <w:t xml:space="preserve"> </w:t>
      </w:r>
      <w:r w:rsidRPr="00593A13">
        <w:rPr>
          <w:rFonts w:eastAsia="Arial" w:cs="Times New Roman"/>
          <w:color w:val="000000"/>
          <w:sz w:val="26"/>
          <w:szCs w:val="26"/>
        </w:rPr>
        <w:t>phù hợ</w:t>
      </w:r>
      <w:r w:rsidR="0072335E">
        <w:rPr>
          <w:rFonts w:eastAsia="Arial" w:cs="Times New Roman"/>
          <w:color w:val="000000"/>
          <w:sz w:val="26"/>
          <w:szCs w:val="26"/>
        </w:rPr>
        <w:t xml:space="preserve">p </w:t>
      </w:r>
      <w:r w:rsidRPr="00593A13">
        <w:rPr>
          <w:rFonts w:eastAsia="Arial" w:cs="Times New Roman"/>
          <w:color w:val="000000"/>
          <w:sz w:val="26"/>
          <w:szCs w:val="26"/>
        </w:rPr>
        <w:t>thể</w:t>
      </w:r>
      <w:r w:rsidR="006264A4">
        <w:rPr>
          <w:rFonts w:eastAsia="Arial" w:cs="Times New Roman"/>
          <w:color w:val="000000"/>
          <w:sz w:val="26"/>
          <w:szCs w:val="26"/>
        </w:rPr>
        <w:t xml:space="preserve"> hiện </w:t>
      </w:r>
      <w:r w:rsidR="0072335E">
        <w:rPr>
          <w:rFonts w:eastAsia="Arial" w:cs="Times New Roman"/>
          <w:color w:val="000000"/>
          <w:sz w:val="26"/>
          <w:szCs w:val="26"/>
        </w:rPr>
        <w:t xml:space="preserve">Quy mô, </w:t>
      </w:r>
      <w:r w:rsidR="006264A4">
        <w:rPr>
          <w:rFonts w:eastAsia="Arial" w:cs="Times New Roman"/>
          <w:color w:val="000000"/>
          <w:sz w:val="26"/>
          <w:szCs w:val="26"/>
        </w:rPr>
        <w:t xml:space="preserve">cơ cấu </w:t>
      </w:r>
      <w:r w:rsidRPr="00593A13">
        <w:rPr>
          <w:rFonts w:eastAsia="Arial" w:cs="Times New Roman"/>
          <w:color w:val="000000"/>
          <w:sz w:val="26"/>
          <w:szCs w:val="26"/>
        </w:rPr>
        <w:t xml:space="preserve">các ngành kinh tế nước ta năm 2014 là. </w:t>
      </w:r>
    </w:p>
    <w:p w:rsidR="00593A13" w:rsidRPr="00593A13" w:rsidRDefault="00593A13" w:rsidP="00593A13">
      <w:pPr>
        <w:widowControl w:val="0"/>
        <w:autoSpaceDE w:val="0"/>
        <w:autoSpaceDN w:val="0"/>
        <w:adjustRightInd w:val="0"/>
        <w:spacing w:after="0" w:line="240" w:lineRule="auto"/>
        <w:ind w:right="-64"/>
        <w:jc w:val="both"/>
        <w:rPr>
          <w:rFonts w:eastAsia="Arial" w:cs="Times New Roman"/>
          <w:b/>
          <w:color w:val="000000"/>
          <w:sz w:val="26"/>
          <w:szCs w:val="26"/>
        </w:rPr>
      </w:pPr>
      <w:r w:rsidRPr="00593A13">
        <w:rPr>
          <w:rFonts w:eastAsia="Arial" w:cs="Times New Roman"/>
          <w:color w:val="000000"/>
          <w:sz w:val="26"/>
          <w:szCs w:val="26"/>
        </w:rPr>
        <w:t xml:space="preserve">A. Tròn         </w:t>
      </w:r>
      <w:r w:rsidRPr="00593A13">
        <w:rPr>
          <w:rFonts w:eastAsia="Arial" w:cs="Times New Roman"/>
          <w:color w:val="000000"/>
          <w:sz w:val="26"/>
          <w:szCs w:val="26"/>
        </w:rPr>
        <w:tab/>
      </w:r>
      <w:r w:rsidRPr="00593A13">
        <w:rPr>
          <w:rFonts w:eastAsia="Arial" w:cs="Times New Roman"/>
          <w:color w:val="000000"/>
          <w:sz w:val="26"/>
          <w:szCs w:val="26"/>
        </w:rPr>
        <w:tab/>
      </w:r>
      <w:r w:rsidRPr="009B09E5">
        <w:rPr>
          <w:rFonts w:eastAsia="Arial" w:cs="Times New Roman"/>
          <w:sz w:val="26"/>
          <w:szCs w:val="26"/>
        </w:rPr>
        <w:t xml:space="preserve">     B. cột chồng          </w:t>
      </w:r>
      <w:r w:rsidRPr="00593A13">
        <w:rPr>
          <w:rFonts w:eastAsia="Arial" w:cs="Times New Roman"/>
          <w:color w:val="000000"/>
          <w:sz w:val="26"/>
          <w:szCs w:val="26"/>
        </w:rPr>
        <w:tab/>
        <w:t xml:space="preserve">C. đường       </w:t>
      </w:r>
      <w:r w:rsidRPr="00593A13">
        <w:rPr>
          <w:rFonts w:eastAsia="Arial" w:cs="Times New Roman"/>
          <w:color w:val="000000"/>
          <w:sz w:val="26"/>
          <w:szCs w:val="26"/>
        </w:rPr>
        <w:tab/>
      </w:r>
      <w:r w:rsidRPr="00593A13">
        <w:rPr>
          <w:rFonts w:eastAsia="Arial" w:cs="Times New Roman"/>
          <w:color w:val="000000"/>
          <w:sz w:val="26"/>
          <w:szCs w:val="26"/>
        </w:rPr>
        <w:tab/>
        <w:t>D. miền</w:t>
      </w:r>
    </w:p>
    <w:p w:rsidR="00D676B4" w:rsidRDefault="00AD262F">
      <w:r>
        <w:rPr>
          <w:rFonts w:eastAsia="Calibri" w:cs="Times New Roman"/>
          <w:sz w:val="26"/>
          <w:szCs w:val="26"/>
        </w:rPr>
        <w:t>..........................................................................Hết..........................................................................</w:t>
      </w:r>
      <w:bookmarkStart w:id="0" w:name="_GoBack"/>
      <w:bookmarkEnd w:id="0"/>
    </w:p>
    <w:sectPr w:rsidR="00D676B4" w:rsidSect="006264A4">
      <w:footerReference w:type="default" r:id="rId7"/>
      <w:pgSz w:w="11907" w:h="16840" w:code="9"/>
      <w:pgMar w:top="426" w:right="851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85" w:rsidRDefault="003E7585">
      <w:pPr>
        <w:spacing w:after="0" w:line="240" w:lineRule="auto"/>
      </w:pPr>
      <w:r>
        <w:separator/>
      </w:r>
    </w:p>
  </w:endnote>
  <w:endnote w:type="continuationSeparator" w:id="0">
    <w:p w:rsidR="003E7585" w:rsidRDefault="003E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764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4A4" w:rsidRDefault="006264A4">
        <w:pPr>
          <w:pStyle w:val="Footer"/>
          <w:jc w:val="center"/>
        </w:pP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62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/3</w:t>
        </w:r>
        <w:r w:rsidR="00AD262F">
          <w:rPr>
            <w:noProof/>
          </w:rPr>
          <w:t xml:space="preserve"> _ Mã đề 02</w:t>
        </w:r>
      </w:p>
    </w:sdtContent>
  </w:sdt>
  <w:p w:rsidR="005E369A" w:rsidRDefault="003E75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85" w:rsidRDefault="003E7585">
      <w:pPr>
        <w:spacing w:after="0" w:line="240" w:lineRule="auto"/>
      </w:pPr>
      <w:r>
        <w:separator/>
      </w:r>
    </w:p>
  </w:footnote>
  <w:footnote w:type="continuationSeparator" w:id="0">
    <w:p w:rsidR="003E7585" w:rsidRDefault="003E7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13"/>
    <w:rsid w:val="003E7585"/>
    <w:rsid w:val="00593A13"/>
    <w:rsid w:val="006264A4"/>
    <w:rsid w:val="00706EAB"/>
    <w:rsid w:val="007109BF"/>
    <w:rsid w:val="0072335E"/>
    <w:rsid w:val="009062A9"/>
    <w:rsid w:val="009B09E5"/>
    <w:rsid w:val="00A356B6"/>
    <w:rsid w:val="00AD262F"/>
    <w:rsid w:val="00AD2C7D"/>
    <w:rsid w:val="00B23FCB"/>
    <w:rsid w:val="00B57096"/>
    <w:rsid w:val="00D676B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3A13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3A13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A4"/>
  </w:style>
  <w:style w:type="table" w:styleId="TableGrid">
    <w:name w:val="Table Grid"/>
    <w:basedOn w:val="TableNormal"/>
    <w:uiPriority w:val="59"/>
    <w:rsid w:val="0062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3A13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3A13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A4"/>
  </w:style>
  <w:style w:type="table" w:styleId="TableGrid">
    <w:name w:val="Table Grid"/>
    <w:basedOn w:val="TableNormal"/>
    <w:uiPriority w:val="59"/>
    <w:rsid w:val="0062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9</cp:revision>
  <dcterms:created xsi:type="dcterms:W3CDTF">2018-10-23T03:43:00Z</dcterms:created>
  <dcterms:modified xsi:type="dcterms:W3CDTF">2020-03-10T01:55:00Z</dcterms:modified>
</cp:coreProperties>
</file>