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DB" w:rsidRPr="008769DB" w:rsidRDefault="008769DB" w:rsidP="00E231AE">
      <w:pPr>
        <w:pStyle w:val="Title"/>
        <w:spacing w:before="240" w:after="240"/>
        <w:rPr>
          <w:color w:val="000000" w:themeColor="text1"/>
          <w:sz w:val="28"/>
          <w:szCs w:val="28"/>
          <w:lang w:val="it-IT"/>
        </w:rPr>
      </w:pPr>
      <w:bookmarkStart w:id="0" w:name="_GoBack"/>
      <w:r w:rsidRPr="008769DB">
        <w:rPr>
          <w:color w:val="000000" w:themeColor="text1"/>
          <w:sz w:val="28"/>
          <w:szCs w:val="28"/>
          <w:lang w:val="it-IT"/>
        </w:rPr>
        <w:t xml:space="preserve">HƯỚNG DẪN CÀI ĐẶT ỨNG DỤNG </w:t>
      </w:r>
      <w:r w:rsidRPr="008769DB">
        <w:rPr>
          <w:color w:val="000000" w:themeColor="text1"/>
          <w:spacing w:val="3"/>
          <w:sz w:val="28"/>
          <w:szCs w:val="28"/>
          <w:shd w:val="clear" w:color="auto" w:fill="FFFFFF"/>
          <w:lang w:val="en-US"/>
        </w:rPr>
        <w:t>ÔN THI TỐT NGHIỆP THPT</w:t>
      </w:r>
    </w:p>
    <w:bookmarkEnd w:id="0"/>
    <w:p w:rsidR="00C32FB8" w:rsidRPr="00C32FB8" w:rsidRDefault="00C32FB8" w:rsidP="00C32FB8">
      <w:pPr>
        <w:pStyle w:val="Title"/>
        <w:spacing w:before="120" w:after="120"/>
        <w:jc w:val="both"/>
        <w:rPr>
          <w:b w:val="0"/>
          <w:color w:val="000000" w:themeColor="text1"/>
          <w:sz w:val="28"/>
          <w:szCs w:val="28"/>
          <w:lang w:val="it-IT"/>
        </w:rPr>
      </w:pPr>
      <w:r w:rsidRPr="00C32FB8">
        <w:rPr>
          <w:b w:val="0"/>
          <w:color w:val="000000" w:themeColor="text1"/>
          <w:sz w:val="28"/>
          <w:szCs w:val="28"/>
          <w:lang w:val="it-IT"/>
        </w:rPr>
        <w:t xml:space="preserve">Hướng dẫn học sinh cài đặt app Hanoi On để học và làm bài tập trực tuyến trên truyền hình ngoài giờ phát sóng. Cụ thể: </w:t>
      </w:r>
    </w:p>
    <w:p w:rsidR="00C32FB8" w:rsidRPr="00C32FB8" w:rsidRDefault="00C32FB8" w:rsidP="00C32FB8">
      <w:pPr>
        <w:pStyle w:val="Title"/>
        <w:spacing w:before="120" w:after="120"/>
        <w:ind w:firstLine="720"/>
        <w:jc w:val="both"/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</w:rPr>
      </w:pPr>
      <w:r w:rsidRPr="00C32FB8"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  <w:lang w:val="en-US"/>
        </w:rPr>
        <w:t>+/</w:t>
      </w:r>
      <w:r w:rsidRPr="00C32FB8"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</w:rPr>
        <w:t xml:space="preserve"> Cách 1: Tìm ứng dụng HANOI ON trên kho ứng dụng App Store (điện thoại / máy tính bảng sử dụng hệ điều hành IOS), Play Store (điện thoại, máy tính bảng, Smart TV sử dụng hệ điều hành Android) </w:t>
      </w:r>
    </w:p>
    <w:p w:rsidR="00C32FB8" w:rsidRPr="00C32FB8" w:rsidRDefault="00C32FB8" w:rsidP="00C32FB8">
      <w:pPr>
        <w:pStyle w:val="Title"/>
        <w:spacing w:before="120" w:after="120"/>
        <w:ind w:firstLine="720"/>
        <w:jc w:val="both"/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</w:rPr>
      </w:pPr>
      <w:r w:rsidRPr="00C32FB8"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  <w:lang w:val="en-US"/>
        </w:rPr>
        <w:t xml:space="preserve">+/ </w:t>
      </w:r>
      <w:r w:rsidRPr="00C32FB8"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</w:rPr>
        <w:t xml:space="preserve">Cách 2: Bấm đường link này để tải ứng dụng về điện thoại: </w:t>
      </w:r>
      <w:hyperlink r:id="rId4" w:history="1">
        <w:r w:rsidRPr="00C32FB8">
          <w:rPr>
            <w:rStyle w:val="Hyperlink"/>
            <w:b w:val="0"/>
            <w:color w:val="000000" w:themeColor="text1"/>
            <w:sz w:val="28"/>
            <w:szCs w:val="28"/>
          </w:rPr>
          <w:t>https://s.net.vn/ggEQ</w:t>
        </w:r>
      </w:hyperlink>
      <w:r w:rsidRPr="00C32FB8"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</w:p>
    <w:p w:rsidR="00C32FB8" w:rsidRPr="00C32FB8" w:rsidRDefault="00C32FB8" w:rsidP="00C32FB8">
      <w:pPr>
        <w:pStyle w:val="Title"/>
        <w:spacing w:before="120" w:after="120"/>
        <w:ind w:firstLine="720"/>
        <w:jc w:val="both"/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</w:rPr>
      </w:pPr>
      <w:r w:rsidRPr="00C32FB8"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  <w:lang w:val="en-US"/>
        </w:rPr>
        <w:t>+/</w:t>
      </w:r>
      <w:r w:rsidRPr="00C32FB8">
        <w:rPr>
          <w:rStyle w:val="text"/>
          <w:b w:val="0"/>
          <w:color w:val="000000" w:themeColor="text1"/>
          <w:spacing w:val="3"/>
          <w:sz w:val="28"/>
          <w:szCs w:val="28"/>
          <w:shd w:val="clear" w:color="auto" w:fill="FFFFFF"/>
        </w:rPr>
        <w:t xml:space="preserve"> Cách 3: Sử dụng điện thoại thông minh, quét mã QR dưới đây để tải ứng dụng </w:t>
      </w:r>
    </w:p>
    <w:p w:rsidR="00C32FB8" w:rsidRDefault="00C32FB8" w:rsidP="00C32FB8">
      <w:pPr>
        <w:pStyle w:val="Title"/>
        <w:spacing w:before="120" w:after="120"/>
        <w:ind w:firstLine="720"/>
        <w:jc w:val="both"/>
        <w:rPr>
          <w:rStyle w:val="text"/>
          <w:b w:val="0"/>
          <w:color w:val="0070C0"/>
          <w:spacing w:val="3"/>
          <w:sz w:val="28"/>
          <w:szCs w:val="28"/>
          <w:shd w:val="clear" w:color="auto" w:fill="FFFFFF"/>
        </w:rPr>
      </w:pPr>
    </w:p>
    <w:p w:rsidR="00C32FB8" w:rsidRPr="00D45AFA" w:rsidRDefault="00C32FB8" w:rsidP="00C32FB8">
      <w:pPr>
        <w:pStyle w:val="Title"/>
        <w:spacing w:before="120" w:after="120"/>
        <w:ind w:firstLine="720"/>
        <w:jc w:val="both"/>
        <w:rPr>
          <w:b w:val="0"/>
          <w:color w:val="0070C0"/>
          <w:sz w:val="28"/>
          <w:szCs w:val="28"/>
          <w:lang w:val="it-IT"/>
        </w:rPr>
      </w:pPr>
      <w:r w:rsidRPr="00D45AFA">
        <w:rPr>
          <w:b w:val="0"/>
          <w:noProof/>
          <w:color w:val="0070C0"/>
          <w:sz w:val="28"/>
          <w:szCs w:val="28"/>
          <w:lang w:val="en-US" w:eastAsia="en-US"/>
        </w:rPr>
        <w:drawing>
          <wp:inline distT="0" distB="0" distL="0" distR="0" wp14:anchorId="1F41B9F7" wp14:editId="378808C2">
            <wp:extent cx="1838325" cy="1838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B8" w:rsidRDefault="00C32FB8" w:rsidP="00C32FB8">
      <w:pPr>
        <w:pStyle w:val="Title"/>
        <w:spacing w:before="120" w:after="120"/>
        <w:ind w:firstLine="720"/>
        <w:jc w:val="both"/>
        <w:rPr>
          <w:b w:val="0"/>
          <w:color w:val="0070C0"/>
          <w:spacing w:val="3"/>
          <w:sz w:val="28"/>
          <w:szCs w:val="28"/>
          <w:shd w:val="clear" w:color="auto" w:fill="FFFFFF"/>
          <w:lang w:val="en-US"/>
        </w:rPr>
      </w:pPr>
    </w:p>
    <w:p w:rsidR="00C32FB8" w:rsidRPr="00C32FB8" w:rsidRDefault="00C32FB8" w:rsidP="00C32FB8">
      <w:pPr>
        <w:pStyle w:val="Title"/>
        <w:spacing w:before="120" w:after="120"/>
        <w:ind w:firstLine="720"/>
        <w:jc w:val="both"/>
        <w:rPr>
          <w:b w:val="0"/>
          <w:color w:val="000000" w:themeColor="text1"/>
          <w:spacing w:val="3"/>
          <w:sz w:val="28"/>
          <w:szCs w:val="28"/>
          <w:shd w:val="clear" w:color="auto" w:fill="FFFFFF"/>
          <w:lang w:val="en-US"/>
        </w:rPr>
      </w:pPr>
      <w:r w:rsidRPr="00C32FB8">
        <w:rPr>
          <w:b w:val="0"/>
          <w:color w:val="000000" w:themeColor="text1"/>
          <w:spacing w:val="3"/>
          <w:sz w:val="28"/>
          <w:szCs w:val="28"/>
          <w:shd w:val="clear" w:color="auto" w:fill="FFFFFF"/>
          <w:lang w:val="en-US"/>
        </w:rPr>
        <w:t>+/ Sau khi tải ứng dụng, bấm vào mục ÔN THI TỐT NGHIỆP THPT trên màn hình để vào các bài giảng</w:t>
      </w:r>
    </w:p>
    <w:p w:rsidR="00A20FF8" w:rsidRPr="00C32FB8" w:rsidRDefault="00A20FF8">
      <w:pPr>
        <w:rPr>
          <w:color w:val="000000" w:themeColor="text1"/>
        </w:rPr>
      </w:pPr>
    </w:p>
    <w:sectPr w:rsidR="00A20FF8" w:rsidRPr="00C3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B8"/>
    <w:rsid w:val="008769DB"/>
    <w:rsid w:val="00A20FF8"/>
    <w:rsid w:val="00C32FB8"/>
    <w:rsid w:val="00E2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A2001"/>
  <w15:chartTrackingRefBased/>
  <w15:docId w15:val="{EE37C382-B89F-43E0-A524-81C59B94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2FB8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3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C32FB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">
    <w:name w:val="text"/>
    <w:basedOn w:val="DefaultParagraphFont"/>
    <w:rsid w:val="00C3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.net.vn/gg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2024-04-23T16:08:00Z</dcterms:created>
  <dcterms:modified xsi:type="dcterms:W3CDTF">2024-04-23T16:08:00Z</dcterms:modified>
</cp:coreProperties>
</file>