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57" w:type="pct"/>
        <w:tblLook w:val="01E0" w:firstRow="1" w:lastRow="1" w:firstColumn="1" w:lastColumn="1" w:noHBand="0" w:noVBand="0"/>
      </w:tblPr>
      <w:tblGrid>
        <w:gridCol w:w="3711"/>
        <w:gridCol w:w="5645"/>
      </w:tblGrid>
      <w:tr w:rsidR="00915065" w14:paraId="4A5D4C4E" w14:textId="77777777" w:rsidTr="00915065">
        <w:trPr>
          <w:trHeight w:val="1640"/>
        </w:trPr>
        <w:tc>
          <w:tcPr>
            <w:tcW w:w="1983" w:type="pct"/>
          </w:tcPr>
          <w:p w14:paraId="1D217A3B" w14:textId="77777777" w:rsidR="00915065" w:rsidRDefault="0091506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UBND THÀNH PHỐ HÀ NỘI</w:t>
            </w:r>
          </w:p>
          <w:p w14:paraId="285AEDB2" w14:textId="77777777" w:rsidR="00915065" w:rsidRDefault="00915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4"/>
              </w:rPr>
            </w:pPr>
            <w:r>
              <w:rPr>
                <w:rFonts w:ascii="Times New Roman" w:hAnsi="Times New Roman"/>
                <w:b/>
                <w:sz w:val="26"/>
              </w:rPr>
              <w:t>SỞ GIÁO DỤC VÀ ĐÀO TẠO</w:t>
            </w:r>
          </w:p>
          <w:p w14:paraId="435D8B59" w14:textId="7472D2EC" w:rsidR="00915065" w:rsidRDefault="00915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B19595" wp14:editId="27F1706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19050</wp:posOffset>
                      </wp:positionV>
                      <wp:extent cx="791845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B3E2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5pt" to="119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"/>
                  </w:pict>
                </mc:Fallback>
              </mc:AlternateContent>
            </w:r>
          </w:p>
          <w:p w14:paraId="76B7AC52" w14:textId="21785921" w:rsidR="00915065" w:rsidRDefault="009150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D035ED" w:rsidRPr="00AB0F93">
              <w:rPr>
                <w:rFonts w:ascii="Times New Roman" w:hAnsi="Times New Roman"/>
                <w:b/>
                <w:bCs/>
                <w:sz w:val="26"/>
                <w:szCs w:val="26"/>
              </w:rPr>
              <w:t>632</w:t>
            </w:r>
            <w:r w:rsidRPr="00AB0F93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SGDĐT-CTTT-KHCN</w:t>
            </w:r>
          </w:p>
          <w:p w14:paraId="17A2577B" w14:textId="77777777" w:rsidR="002F23E6" w:rsidRDefault="00915065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 xml:space="preserve">V/v tham gia Cuộc thi </w:t>
            </w:r>
            <w:r w:rsidR="00AE7286" w:rsidRPr="00AE7286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 xml:space="preserve">trực tuyến </w:t>
            </w:r>
          </w:p>
          <w:p w14:paraId="68CEA0A8" w14:textId="5578954C" w:rsidR="002F23E6" w:rsidRDefault="006A4DEC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</w:pPr>
            <w:r w:rsidRPr="006A4DEC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>t</w:t>
            </w:r>
            <w:r w:rsidR="00AE7286" w:rsidRPr="00AE7286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>ìm hiểu Nghị quyết Hội nghị</w:t>
            </w:r>
          </w:p>
          <w:p w14:paraId="7F5AC191" w14:textId="0E0460D9" w:rsidR="00915065" w:rsidRDefault="00AE7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286">
              <w:rPr>
                <w:rFonts w:ascii="Times New Roman" w:hAnsi="Times New Roman"/>
                <w:color w:val="0D0D0D"/>
                <w:spacing w:val="-8"/>
                <w:sz w:val="24"/>
                <w:szCs w:val="24"/>
              </w:rPr>
              <w:t xml:space="preserve"> Trung ương 8 khóa XIII</w:t>
            </w:r>
          </w:p>
          <w:p w14:paraId="57C0DA93" w14:textId="77777777" w:rsidR="00915065" w:rsidRDefault="009150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7" w:type="pct"/>
            <w:hideMark/>
          </w:tcPr>
          <w:p w14:paraId="1C8E1FD5" w14:textId="77777777" w:rsidR="00915065" w:rsidRDefault="00915065">
            <w:pPr>
              <w:spacing w:after="0" w:line="240" w:lineRule="auto"/>
              <w:ind w:left="-139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14:paraId="1367ED79" w14:textId="77777777" w:rsidR="00915065" w:rsidRDefault="00915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Độc lập - Tự do - Hạnh phúc</w:t>
            </w:r>
          </w:p>
          <w:p w14:paraId="150DEC30" w14:textId="6CF66C74" w:rsidR="00915065" w:rsidRDefault="00915065">
            <w:pPr>
              <w:tabs>
                <w:tab w:val="left" w:pos="525"/>
                <w:tab w:val="center" w:pos="2835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C45C9C" wp14:editId="1DB612A8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4445</wp:posOffset>
                      </wp:positionV>
                      <wp:extent cx="216027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87B6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pt,.35pt" to="22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"/>
                  </w:pict>
                </mc:Fallback>
              </mc:AlternateContent>
            </w:r>
            <w:r>
              <w:rPr>
                <w:rFonts w:ascii="Times New Roman" w:hAnsi="Times New Roman"/>
                <w:i/>
              </w:rPr>
              <w:t xml:space="preserve">                       </w:t>
            </w:r>
          </w:p>
          <w:p w14:paraId="522AADE0" w14:textId="5E2D0155" w:rsidR="00915065" w:rsidRDefault="00915065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        Hà Nội, ngày </w:t>
            </w:r>
            <w:r w:rsidR="00D035ED" w:rsidRPr="00D035ED">
              <w:rPr>
                <w:rFonts w:ascii="Times New Roman" w:hAnsi="Times New Roman"/>
                <w:i/>
                <w:sz w:val="28"/>
              </w:rPr>
              <w:t>06</w:t>
            </w:r>
            <w:r>
              <w:rPr>
                <w:rFonts w:ascii="Times New Roman" w:hAnsi="Times New Roman"/>
                <w:i/>
                <w:sz w:val="28"/>
              </w:rPr>
              <w:t xml:space="preserve"> tháng </w:t>
            </w:r>
            <w:r w:rsidR="00B511F3" w:rsidRPr="00AE7286">
              <w:rPr>
                <w:rFonts w:ascii="Times New Roman" w:hAnsi="Times New Roman"/>
                <w:i/>
                <w:sz w:val="28"/>
              </w:rPr>
              <w:t>3</w:t>
            </w:r>
            <w:r>
              <w:rPr>
                <w:rFonts w:ascii="Times New Roman" w:hAnsi="Times New Roman"/>
                <w:i/>
                <w:sz w:val="28"/>
              </w:rPr>
              <w:t xml:space="preserve"> năm 2024</w:t>
            </w:r>
          </w:p>
        </w:tc>
      </w:tr>
    </w:tbl>
    <w:p w14:paraId="784535AF" w14:textId="77777777" w:rsidR="00915065" w:rsidRDefault="00915065" w:rsidP="009150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</w:t>
      </w:r>
    </w:p>
    <w:p w14:paraId="12296341" w14:textId="77777777" w:rsidR="00915065" w:rsidRDefault="00915065" w:rsidP="0091506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Kính gửi: </w:t>
      </w:r>
    </w:p>
    <w:p w14:paraId="58D15EA6" w14:textId="77777777" w:rsidR="00915065" w:rsidRDefault="00915065" w:rsidP="00915065">
      <w:pPr>
        <w:spacing w:after="0" w:line="24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Phòng Giáo dục và Đào tạo các quận, huyện, thị xã;</w:t>
      </w:r>
    </w:p>
    <w:p w14:paraId="7328DC52" w14:textId="77777777" w:rsidR="00915065" w:rsidRDefault="00915065" w:rsidP="00915065">
      <w:pPr>
        <w:spacing w:after="0" w:line="24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Các trường trực thuộc Sở;</w:t>
      </w:r>
    </w:p>
    <w:p w14:paraId="019923B7" w14:textId="77777777" w:rsidR="00915065" w:rsidRDefault="00915065" w:rsidP="00915065">
      <w:pPr>
        <w:spacing w:after="0" w:line="24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Các trung tâm Giáo dục nghề nghiệp-Giáo dục thường xuyên.</w:t>
      </w:r>
    </w:p>
    <w:p w14:paraId="6AFBC293" w14:textId="77777777" w:rsidR="00915065" w:rsidRPr="006A4DEC" w:rsidRDefault="00915065" w:rsidP="006A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A4DEC">
        <w:rPr>
          <w:rFonts w:ascii="Times New Roman" w:hAnsi="Times New Roman"/>
          <w:sz w:val="28"/>
          <w:szCs w:val="28"/>
        </w:rPr>
        <w:tab/>
      </w:r>
    </w:p>
    <w:p w14:paraId="5DF949CA" w14:textId="12E92324" w:rsidR="00BF1CBF" w:rsidRPr="006A4DEC" w:rsidRDefault="00915065" w:rsidP="00772F17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A4DEC">
        <w:rPr>
          <w:rFonts w:ascii="Times New Roman" w:hAnsi="Times New Roman"/>
          <w:sz w:val="28"/>
          <w:szCs w:val="28"/>
        </w:rPr>
        <w:tab/>
        <w:t xml:space="preserve">Thực hiện </w:t>
      </w:r>
      <w:r w:rsidR="00BF1CBF" w:rsidRPr="006A4DEC">
        <w:rPr>
          <w:rFonts w:ascii="Times New Roman" w:hAnsi="Times New Roman"/>
          <w:sz w:val="28"/>
          <w:szCs w:val="28"/>
        </w:rPr>
        <w:t xml:space="preserve">Công văn số 2106-CV/BTGTU ngày 28/02/2024 của Ban Tuyên giáo Thành ủy </w:t>
      </w:r>
      <w:r w:rsidR="006A4DEC" w:rsidRPr="006A4DEC">
        <w:rPr>
          <w:rFonts w:ascii="Times New Roman" w:hAnsi="Times New Roman"/>
          <w:sz w:val="28"/>
          <w:szCs w:val="28"/>
        </w:rPr>
        <w:t xml:space="preserve">về việc triển khai </w:t>
      </w:r>
      <w:r w:rsidR="006A4DEC" w:rsidRPr="006A4DEC">
        <w:rPr>
          <w:rFonts w:ascii="Times New Roman" w:hAnsi="Times New Roman"/>
          <w:color w:val="0D0D0D"/>
          <w:spacing w:val="-8"/>
          <w:sz w:val="28"/>
          <w:szCs w:val="28"/>
        </w:rPr>
        <w:t>Cuộc thi trực tuyến tìm hiểu Nghị quyết Hội nghị  Trung ương 8 khóa XIII;</w:t>
      </w:r>
    </w:p>
    <w:p w14:paraId="423DBD84" w14:textId="67488E1B" w:rsidR="00915065" w:rsidRPr="006E099F" w:rsidRDefault="00915065" w:rsidP="00772F17">
      <w:pPr>
        <w:spacing w:before="120" w:after="12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Sở Giáo dục và Đào tạo đề nghị phòng Giáo dục và Đào tạo các quận, huyện, thị xã, các trường trực thuộc Sở, các trung tâm Giáo dục nghề nghiệp -Giáo dục thường xuyên tuyên truyền, triển khai </w:t>
      </w:r>
      <w:r w:rsidRPr="006B429D">
        <w:rPr>
          <w:rFonts w:ascii="Times New Roman" w:hAnsi="Times New Roman"/>
          <w:b/>
          <w:bCs/>
          <w:sz w:val="28"/>
          <w:szCs w:val="28"/>
        </w:rPr>
        <w:t xml:space="preserve">Cuộc thi </w:t>
      </w:r>
      <w:r w:rsidR="0070445F" w:rsidRPr="006B429D">
        <w:rPr>
          <w:rFonts w:ascii="Times New Roman" w:hAnsi="Times New Roman"/>
          <w:b/>
          <w:bCs/>
          <w:color w:val="0D0D0D"/>
          <w:spacing w:val="-8"/>
          <w:sz w:val="28"/>
          <w:szCs w:val="28"/>
        </w:rPr>
        <w:t>trực tuyến tìm hiểu Nghị quyết Hội nghị Trung ương 8 khóa XIII</w:t>
      </w:r>
      <w:r w:rsidR="0070445F" w:rsidRPr="0070445F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đến </w:t>
      </w:r>
      <w:r w:rsidR="0070445F" w:rsidRPr="0070445F">
        <w:rPr>
          <w:rFonts w:ascii="Times New Roman" w:hAnsi="Times New Roman"/>
          <w:color w:val="0D0D0D"/>
          <w:spacing w:val="-8"/>
          <w:sz w:val="28"/>
          <w:szCs w:val="28"/>
        </w:rPr>
        <w:t>cán bộ, giáo viên, nhân viên</w:t>
      </w:r>
      <w:r w:rsidR="00925B7E" w:rsidRPr="00925B7E">
        <w:rPr>
          <w:rFonts w:ascii="Times New Roman" w:hAnsi="Times New Roman"/>
          <w:color w:val="0D0D0D"/>
          <w:spacing w:val="-8"/>
          <w:sz w:val="28"/>
          <w:szCs w:val="28"/>
        </w:rPr>
        <w:t xml:space="preserve">,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học sinh </w:t>
      </w:r>
      <w:r w:rsidR="00925B7E" w:rsidRPr="00925B7E">
        <w:rPr>
          <w:rFonts w:ascii="Times New Roman" w:hAnsi="Times New Roman"/>
          <w:color w:val="0D0D0D"/>
          <w:spacing w:val="-8"/>
          <w:sz w:val="28"/>
          <w:szCs w:val="28"/>
        </w:rPr>
        <w:t>(</w:t>
      </w:r>
      <w:r w:rsidR="00925B7E" w:rsidRPr="006B429D">
        <w:rPr>
          <w:rFonts w:ascii="Times New Roman" w:hAnsi="Times New Roman"/>
          <w:i/>
          <w:iCs/>
          <w:color w:val="0D0D0D"/>
          <w:spacing w:val="-8"/>
          <w:sz w:val="28"/>
          <w:szCs w:val="28"/>
        </w:rPr>
        <w:t>cấp trung học phổ thông</w:t>
      </w:r>
      <w:r w:rsidR="00925B7E" w:rsidRPr="00925B7E">
        <w:rPr>
          <w:rFonts w:ascii="Times New Roman" w:hAnsi="Times New Roman"/>
          <w:color w:val="0D0D0D"/>
          <w:spacing w:val="-8"/>
          <w:sz w:val="28"/>
          <w:szCs w:val="28"/>
        </w:rPr>
        <w:t xml:space="preserve">)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và tạo điều kiện để các nhà trường, các em học sinh tham </w:t>
      </w:r>
      <w:r w:rsidR="007D3A0E" w:rsidRPr="007D3A0E">
        <w:rPr>
          <w:rFonts w:ascii="Times New Roman" w:hAnsi="Times New Roman"/>
          <w:color w:val="0D0D0D"/>
          <w:spacing w:val="-8"/>
          <w:sz w:val="28"/>
          <w:szCs w:val="28"/>
        </w:rPr>
        <w:t>gi</w:t>
      </w:r>
      <w:r w:rsidR="007D3A0E" w:rsidRPr="000E7F99">
        <w:rPr>
          <w:rFonts w:ascii="Times New Roman" w:hAnsi="Times New Roman"/>
          <w:color w:val="0D0D0D"/>
          <w:spacing w:val="-8"/>
          <w:sz w:val="28"/>
          <w:szCs w:val="28"/>
        </w:rPr>
        <w:t>a</w:t>
      </w:r>
      <w:r w:rsidR="005615D3" w:rsidRPr="005615D3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Cuộc thi theo Thể lệ đính kèm (</w:t>
      </w:r>
      <w:r>
        <w:rPr>
          <w:rFonts w:ascii="Times New Roman" w:hAnsi="Times New Roman"/>
          <w:i/>
          <w:iCs/>
          <w:color w:val="0D0D0D"/>
          <w:spacing w:val="-8"/>
          <w:sz w:val="28"/>
          <w:szCs w:val="28"/>
        </w:rPr>
        <w:t>kèm theo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 w:rsidR="006E099F" w:rsidRPr="006E099F">
        <w:rPr>
          <w:rFonts w:ascii="Times New Roman" w:hAnsi="Times New Roman"/>
          <w:i/>
          <w:iCs/>
          <w:color w:val="0D0D0D"/>
          <w:spacing w:val="-8"/>
          <w:sz w:val="28"/>
          <w:szCs w:val="28"/>
        </w:rPr>
        <w:t>Công văn số 2106-CV/BTGTU</w:t>
      </w:r>
      <w:r w:rsidR="006E099F" w:rsidRPr="006E099F">
        <w:rPr>
          <w:rFonts w:ascii="Times New Roman" w:hAnsi="Times New Roman"/>
          <w:color w:val="0D0D0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ngày </w:t>
      </w:r>
      <w:r w:rsidR="006E099F" w:rsidRPr="006E099F">
        <w:rPr>
          <w:rFonts w:ascii="Times New Roman" w:hAnsi="Times New Roman"/>
          <w:i/>
          <w:iCs/>
          <w:sz w:val="28"/>
          <w:szCs w:val="28"/>
        </w:rPr>
        <w:t>28</w:t>
      </w:r>
      <w:r>
        <w:rPr>
          <w:rFonts w:ascii="Times New Roman" w:hAnsi="Times New Roman"/>
          <w:i/>
          <w:iCs/>
          <w:sz w:val="28"/>
          <w:szCs w:val="28"/>
        </w:rPr>
        <w:t>/0</w:t>
      </w:r>
      <w:r w:rsidR="006E099F" w:rsidRPr="006E099F">
        <w:rPr>
          <w:rFonts w:ascii="Times New Roman" w:hAnsi="Times New Roman"/>
          <w:i/>
          <w:iCs/>
          <w:sz w:val="28"/>
          <w:szCs w:val="28"/>
        </w:rPr>
        <w:t>2</w:t>
      </w:r>
      <w:r>
        <w:rPr>
          <w:rFonts w:ascii="Times New Roman" w:hAnsi="Times New Roman"/>
          <w:i/>
          <w:iCs/>
          <w:sz w:val="28"/>
          <w:szCs w:val="28"/>
        </w:rPr>
        <w:t xml:space="preserve">/2024 của </w:t>
      </w:r>
      <w:r w:rsidR="006E099F" w:rsidRPr="006E099F">
        <w:rPr>
          <w:rFonts w:ascii="Times New Roman" w:hAnsi="Times New Roman"/>
          <w:i/>
          <w:iCs/>
          <w:sz w:val="28"/>
          <w:szCs w:val="28"/>
        </w:rPr>
        <w:t>Ban Tuyên giáo Thành ủy</w:t>
      </w:r>
      <w:r>
        <w:rPr>
          <w:rFonts w:ascii="Times New Roman" w:hAnsi="Times New Roman"/>
          <w:color w:val="0D0D0D"/>
          <w:spacing w:val="-8"/>
          <w:sz w:val="28"/>
          <w:szCs w:val="28"/>
        </w:rPr>
        <w:t>).</w:t>
      </w:r>
    </w:p>
    <w:p w14:paraId="559C4B51" w14:textId="77777777" w:rsidR="00915065" w:rsidRDefault="00915065" w:rsidP="00772F17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Thông tin liên hệ đồng chí Kiều Cao Trinh, Phó Trưởng phòng Chính trị, tư tưởng - Khoa học công nghệ Sở Giáo dục và Đào tạo số điện thoại 0912123898./.</w:t>
      </w:r>
    </w:p>
    <w:tbl>
      <w:tblPr>
        <w:tblW w:w="8753" w:type="dxa"/>
        <w:tblInd w:w="-32" w:type="dxa"/>
        <w:tblLook w:val="01E0" w:firstRow="1" w:lastRow="1" w:firstColumn="1" w:lastColumn="1" w:noHBand="0" w:noVBand="0"/>
      </w:tblPr>
      <w:tblGrid>
        <w:gridCol w:w="4001"/>
        <w:gridCol w:w="4752"/>
      </w:tblGrid>
      <w:tr w:rsidR="00915065" w14:paraId="5AF607A9" w14:textId="77777777" w:rsidTr="00915065">
        <w:tc>
          <w:tcPr>
            <w:tcW w:w="4001" w:type="dxa"/>
            <w:vMerge w:val="restart"/>
          </w:tcPr>
          <w:p w14:paraId="68023E83" w14:textId="77777777" w:rsidR="00915065" w:rsidRDefault="0091506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Nơi nhận: </w:t>
            </w:r>
          </w:p>
          <w:p w14:paraId="39250A7F" w14:textId="77777777" w:rsidR="00915065" w:rsidRDefault="00915065">
            <w:pPr>
              <w:spacing w:after="0" w:line="240" w:lineRule="auto"/>
              <w:ind w:left="3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Như trên;</w:t>
            </w:r>
          </w:p>
          <w:p w14:paraId="5D107AFC" w14:textId="77777777" w:rsidR="00915065" w:rsidRDefault="00915065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Vụ GDCTHSSV Bộ GDĐT;</w:t>
            </w:r>
          </w:p>
          <w:p w14:paraId="5C4AEF03" w14:textId="77777777" w:rsidR="00915065" w:rsidRDefault="00915065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Ban Tuyên giáo Thành ủy;</w:t>
            </w:r>
          </w:p>
          <w:p w14:paraId="01E38728" w14:textId="77777777" w:rsidR="00915065" w:rsidRDefault="00915065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Đ/c Giám đốc Sở;</w:t>
            </w:r>
          </w:p>
          <w:p w14:paraId="10C4AF86" w14:textId="77777777" w:rsidR="00915065" w:rsidRDefault="00915065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Đ/c PGĐ Vương Hương Giang;</w:t>
            </w:r>
          </w:p>
          <w:p w14:paraId="648E5EAD" w14:textId="77777777" w:rsidR="00915065" w:rsidRDefault="00915065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Các phòng GDTH, GDTrH, GDTX-ĐH;</w:t>
            </w:r>
          </w:p>
          <w:p w14:paraId="44D31021" w14:textId="77777777" w:rsidR="00915065" w:rsidRDefault="00915065">
            <w:pPr>
              <w:spacing w:after="0" w:line="240" w:lineRule="auto"/>
              <w:ind w:left="3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Lưu: VT, CTTT-KHCN.</w:t>
            </w:r>
          </w:p>
          <w:p w14:paraId="701E9070" w14:textId="77777777" w:rsidR="00915065" w:rsidRDefault="009150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2" w:type="dxa"/>
            <w:hideMark/>
          </w:tcPr>
          <w:p w14:paraId="5F97F958" w14:textId="77777777" w:rsidR="00915065" w:rsidRDefault="00915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KT. GIÁM ĐỐC</w:t>
            </w:r>
          </w:p>
          <w:p w14:paraId="64458B18" w14:textId="77777777" w:rsidR="00915065" w:rsidRDefault="009150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PHÓ GIÁM ĐỐC</w:t>
            </w:r>
          </w:p>
        </w:tc>
      </w:tr>
      <w:tr w:rsidR="00915065" w14:paraId="1C7D93AA" w14:textId="77777777" w:rsidTr="00915065">
        <w:tc>
          <w:tcPr>
            <w:tcW w:w="0" w:type="auto"/>
            <w:vMerge/>
            <w:vAlign w:val="center"/>
            <w:hideMark/>
          </w:tcPr>
          <w:p w14:paraId="2B90C679" w14:textId="77777777" w:rsidR="00915065" w:rsidRDefault="009150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2" w:type="dxa"/>
          </w:tcPr>
          <w:p w14:paraId="5B801735" w14:textId="77777777" w:rsidR="00915065" w:rsidRDefault="009150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  <w:p w14:paraId="7582FBE1" w14:textId="77777777" w:rsidR="00772F17" w:rsidRDefault="00772F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  <w:p w14:paraId="2770B22D" w14:textId="77777777" w:rsidR="00772F17" w:rsidRDefault="00772F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  <w:p w14:paraId="524361A3" w14:textId="77777777" w:rsidR="00772F17" w:rsidRDefault="00772F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  <w:p w14:paraId="33350F71" w14:textId="77777777" w:rsidR="00772F17" w:rsidRDefault="00772F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</w:p>
          <w:p w14:paraId="5C073B5F" w14:textId="77777777" w:rsidR="00915065" w:rsidRDefault="009150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Vương Hương Giang</w:t>
            </w:r>
          </w:p>
        </w:tc>
      </w:tr>
    </w:tbl>
    <w:p w14:paraId="2DD1977B" w14:textId="77777777" w:rsidR="00A264A7" w:rsidRDefault="00A264A7"/>
    <w:sectPr w:rsidR="00A264A7" w:rsidSect="00743142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65"/>
    <w:rsid w:val="000E7F99"/>
    <w:rsid w:val="002F23E6"/>
    <w:rsid w:val="003B3CBB"/>
    <w:rsid w:val="005615D3"/>
    <w:rsid w:val="006A4DEC"/>
    <w:rsid w:val="006B429D"/>
    <w:rsid w:val="006E099F"/>
    <w:rsid w:val="0070445F"/>
    <w:rsid w:val="007278AE"/>
    <w:rsid w:val="00743142"/>
    <w:rsid w:val="00772F17"/>
    <w:rsid w:val="007D3A0E"/>
    <w:rsid w:val="00915065"/>
    <w:rsid w:val="00925B7E"/>
    <w:rsid w:val="00A264A7"/>
    <w:rsid w:val="00AB0F93"/>
    <w:rsid w:val="00AE7286"/>
    <w:rsid w:val="00B511F3"/>
    <w:rsid w:val="00BF1CBF"/>
    <w:rsid w:val="00D035ED"/>
    <w:rsid w:val="00D2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E8A380"/>
  <w15:chartTrackingRefBased/>
  <w15:docId w15:val="{6C5F9C48-81AC-4120-BF47-5A690F9F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CAO TRINH</dc:creator>
  <cp:keywords/>
  <dc:description/>
  <cp:lastModifiedBy>KIEU CAO TRINH</cp:lastModifiedBy>
  <cp:revision>18</cp:revision>
  <dcterms:created xsi:type="dcterms:W3CDTF">2024-03-05T03:49:00Z</dcterms:created>
  <dcterms:modified xsi:type="dcterms:W3CDTF">2024-03-08T04:11:00Z</dcterms:modified>
</cp:coreProperties>
</file>