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001" w:rsidRPr="002A5001" w:rsidRDefault="001A3E16">
      <w:pPr>
        <w:rPr>
          <w:rFonts w:asciiTheme="majorHAnsi" w:hAnsiTheme="majorHAnsi" w:cstheme="majorHAnsi"/>
          <w:sz w:val="30"/>
          <w:szCs w:val="30"/>
        </w:rPr>
      </w:pPr>
      <w:r w:rsidRPr="002A5001">
        <w:rPr>
          <w:rFonts w:asciiTheme="majorHAnsi" w:hAnsiTheme="majorHAnsi" w:cstheme="majorHAnsi"/>
          <w:b/>
          <w:noProof/>
          <w:sz w:val="30"/>
          <w:szCs w:val="30"/>
          <w:lang w:val="en-US"/>
        </w:rPr>
        <w:drawing>
          <wp:anchor distT="0" distB="0" distL="114300" distR="114300" simplePos="0" relativeHeight="251659264" behindDoc="0" locked="0" layoutInCell="1" allowOverlap="1" wp14:anchorId="701356BD" wp14:editId="30F382ED">
            <wp:simplePos x="0" y="0"/>
            <wp:positionH relativeFrom="column">
              <wp:posOffset>13335</wp:posOffset>
            </wp:positionH>
            <wp:positionV relativeFrom="paragraph">
              <wp:posOffset>-126365</wp:posOffset>
            </wp:positionV>
            <wp:extent cx="908050" cy="361950"/>
            <wp:effectExtent l="0" t="0" r="6350" b="0"/>
            <wp:wrapSquare wrapText="bothSides"/>
            <wp:docPr id="2" name="Picture 1" descr="Manchette TuoiTre New 2014 - co c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chette TuoiTre New 2014 - co chu"/>
                    <pic:cNvPicPr>
                      <a:picLocks noChangeAspect="1" noChangeArrowheads="1"/>
                    </pic:cNvPicPr>
                  </pic:nvPicPr>
                  <pic:blipFill>
                    <a:blip r:embed="rId6" cstate="print"/>
                    <a:srcRect/>
                    <a:stretch>
                      <a:fillRect/>
                    </a:stretch>
                  </pic:blipFill>
                  <pic:spPr bwMode="auto">
                    <a:xfrm>
                      <a:off x="0" y="0"/>
                      <a:ext cx="908050" cy="361950"/>
                    </a:xfrm>
                    <a:prstGeom prst="rect">
                      <a:avLst/>
                    </a:prstGeom>
                    <a:noFill/>
                    <a:ln w="9525">
                      <a:noFill/>
                      <a:miter lim="800000"/>
                      <a:headEnd/>
                      <a:tailEnd/>
                    </a:ln>
                  </pic:spPr>
                </pic:pic>
              </a:graphicData>
            </a:graphic>
          </wp:anchor>
        </w:drawing>
      </w:r>
    </w:p>
    <w:p w:rsidR="00700585" w:rsidRPr="00F34B6C" w:rsidRDefault="00700585" w:rsidP="00700585">
      <w:pPr>
        <w:spacing w:after="0" w:line="240" w:lineRule="auto"/>
        <w:jc w:val="center"/>
        <w:rPr>
          <w:rFonts w:asciiTheme="majorHAnsi" w:hAnsiTheme="majorHAnsi" w:cstheme="majorHAnsi"/>
          <w:b/>
          <w:sz w:val="28"/>
          <w:szCs w:val="28"/>
        </w:rPr>
      </w:pPr>
      <w:r w:rsidRPr="00DC5705">
        <w:rPr>
          <w:rFonts w:asciiTheme="majorHAnsi" w:hAnsiTheme="majorHAnsi" w:cstheme="majorHAnsi"/>
          <w:b/>
          <w:sz w:val="32"/>
          <w:szCs w:val="28"/>
        </w:rPr>
        <w:t>THÔNG CÁO BÁO CHÍ</w:t>
      </w:r>
    </w:p>
    <w:p w:rsidR="00700585" w:rsidRPr="00FC070B" w:rsidRDefault="00296483" w:rsidP="00700585">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lang w:val="en-US"/>
        </w:rPr>
        <w:t xml:space="preserve">Ngày hội </w:t>
      </w:r>
      <w:r w:rsidR="00700585" w:rsidRPr="00F34B6C">
        <w:rPr>
          <w:rFonts w:asciiTheme="majorHAnsi" w:hAnsiTheme="majorHAnsi" w:cstheme="majorHAnsi"/>
          <w:b/>
          <w:sz w:val="28"/>
          <w:szCs w:val="28"/>
        </w:rPr>
        <w:t>Tư vấn tuyể</w:t>
      </w:r>
      <w:r>
        <w:rPr>
          <w:rFonts w:asciiTheme="majorHAnsi" w:hAnsiTheme="majorHAnsi" w:cstheme="majorHAnsi"/>
          <w:b/>
          <w:sz w:val="28"/>
          <w:szCs w:val="28"/>
        </w:rPr>
        <w:t>n sinh -</w:t>
      </w:r>
      <w:r w:rsidR="00700585" w:rsidRPr="00F34B6C">
        <w:rPr>
          <w:rFonts w:asciiTheme="majorHAnsi" w:hAnsiTheme="majorHAnsi" w:cstheme="majorHAnsi"/>
          <w:b/>
          <w:sz w:val="28"/>
          <w:szCs w:val="28"/>
        </w:rPr>
        <w:t xml:space="preserve"> hướng nghiệp 202</w:t>
      </w:r>
      <w:r w:rsidR="00117C09" w:rsidRPr="00117C09">
        <w:rPr>
          <w:rFonts w:asciiTheme="majorHAnsi" w:hAnsiTheme="majorHAnsi" w:cstheme="majorHAnsi"/>
          <w:b/>
          <w:sz w:val="28"/>
          <w:szCs w:val="28"/>
        </w:rPr>
        <w:t>4</w:t>
      </w:r>
      <w:r w:rsidR="00E71B4D" w:rsidRPr="00E71B4D">
        <w:rPr>
          <w:rFonts w:asciiTheme="majorHAnsi" w:hAnsiTheme="majorHAnsi" w:cstheme="majorHAnsi"/>
          <w:b/>
          <w:sz w:val="28"/>
          <w:szCs w:val="28"/>
        </w:rPr>
        <w:t xml:space="preserve"> tại </w:t>
      </w:r>
      <w:r w:rsidR="00FC070B" w:rsidRPr="00FC070B">
        <w:rPr>
          <w:rFonts w:asciiTheme="majorHAnsi" w:hAnsiTheme="majorHAnsi" w:cstheme="majorHAnsi"/>
          <w:b/>
          <w:sz w:val="28"/>
          <w:szCs w:val="28"/>
        </w:rPr>
        <w:t>H</w:t>
      </w:r>
      <w:r>
        <w:rPr>
          <w:rFonts w:asciiTheme="majorHAnsi" w:hAnsiTheme="majorHAnsi" w:cstheme="majorHAnsi"/>
          <w:b/>
          <w:sz w:val="28"/>
          <w:szCs w:val="28"/>
        </w:rPr>
        <w:t>à Nội</w:t>
      </w:r>
    </w:p>
    <w:p w:rsidR="00BD5518" w:rsidRPr="00F34B6C" w:rsidRDefault="00BD5518" w:rsidP="00700585">
      <w:pPr>
        <w:spacing w:after="0" w:line="240" w:lineRule="auto"/>
        <w:jc w:val="center"/>
        <w:rPr>
          <w:rFonts w:asciiTheme="majorHAnsi" w:hAnsiTheme="majorHAnsi" w:cstheme="majorHAnsi"/>
          <w:b/>
          <w:sz w:val="28"/>
          <w:szCs w:val="28"/>
        </w:rPr>
      </w:pPr>
    </w:p>
    <w:p w:rsidR="00F34B6C" w:rsidRPr="00C55900" w:rsidRDefault="00DD0899" w:rsidP="00296483">
      <w:pPr>
        <w:spacing w:after="0" w:line="240" w:lineRule="auto"/>
        <w:ind w:firstLine="720"/>
        <w:jc w:val="both"/>
        <w:rPr>
          <w:rFonts w:ascii="Times New Roman" w:hAnsi="Times New Roman" w:cs="Times New Roman"/>
          <w:sz w:val="28"/>
          <w:szCs w:val="28"/>
        </w:rPr>
      </w:pPr>
      <w:r w:rsidRPr="00C55900">
        <w:rPr>
          <w:rFonts w:ascii="Times New Roman" w:hAnsi="Times New Roman" w:cs="Times New Roman"/>
          <w:sz w:val="28"/>
          <w:szCs w:val="28"/>
        </w:rPr>
        <w:t xml:space="preserve">Hôm nay </w:t>
      </w:r>
      <w:r w:rsidR="00296483">
        <w:rPr>
          <w:rFonts w:ascii="Times New Roman" w:hAnsi="Times New Roman" w:cs="Times New Roman"/>
          <w:sz w:val="28"/>
          <w:szCs w:val="28"/>
          <w:lang w:val="en-US"/>
        </w:rPr>
        <w:t>17</w:t>
      </w:r>
      <w:r w:rsidR="00F34B6C" w:rsidRPr="00C55900">
        <w:rPr>
          <w:rFonts w:ascii="Times New Roman" w:hAnsi="Times New Roman" w:cs="Times New Roman"/>
          <w:sz w:val="28"/>
          <w:szCs w:val="28"/>
        </w:rPr>
        <w:t>-</w:t>
      </w:r>
      <w:r w:rsidR="00FC070B" w:rsidRPr="00FC070B">
        <w:rPr>
          <w:rFonts w:ascii="Times New Roman" w:hAnsi="Times New Roman" w:cs="Times New Roman"/>
          <w:sz w:val="28"/>
          <w:szCs w:val="28"/>
        </w:rPr>
        <w:t>3</w:t>
      </w:r>
      <w:r w:rsidR="00F34B6C" w:rsidRPr="00C55900">
        <w:rPr>
          <w:rFonts w:ascii="Times New Roman" w:hAnsi="Times New Roman" w:cs="Times New Roman"/>
          <w:sz w:val="28"/>
          <w:szCs w:val="28"/>
        </w:rPr>
        <w:t>-202</w:t>
      </w:r>
      <w:r w:rsidR="00117C09" w:rsidRPr="00C55900">
        <w:rPr>
          <w:rFonts w:ascii="Times New Roman" w:hAnsi="Times New Roman" w:cs="Times New Roman"/>
          <w:sz w:val="28"/>
          <w:szCs w:val="28"/>
        </w:rPr>
        <w:t>4</w:t>
      </w:r>
      <w:r w:rsidR="00F34B6C" w:rsidRPr="00C55900">
        <w:rPr>
          <w:rFonts w:ascii="Times New Roman" w:hAnsi="Times New Roman" w:cs="Times New Roman"/>
          <w:sz w:val="28"/>
          <w:szCs w:val="28"/>
        </w:rPr>
        <w:t xml:space="preserve">, </w:t>
      </w:r>
      <w:r w:rsidR="00296483">
        <w:rPr>
          <w:rFonts w:ascii="Times New Roman" w:hAnsi="Times New Roman" w:cs="Times New Roman"/>
          <w:b/>
          <w:i/>
          <w:sz w:val="28"/>
          <w:szCs w:val="28"/>
          <w:lang w:val="en-US"/>
        </w:rPr>
        <w:t>Ngày hội</w:t>
      </w:r>
      <w:r w:rsidR="00F34B6C" w:rsidRPr="00F66421">
        <w:rPr>
          <w:rFonts w:ascii="Times New Roman" w:hAnsi="Times New Roman" w:cs="Times New Roman"/>
          <w:b/>
          <w:i/>
          <w:sz w:val="28"/>
          <w:szCs w:val="28"/>
        </w:rPr>
        <w:t xml:space="preserve"> Tư vấn tuyển sinh </w:t>
      </w:r>
      <w:r w:rsidR="00F66421" w:rsidRPr="00F66421">
        <w:rPr>
          <w:rFonts w:ascii="Times New Roman" w:hAnsi="Times New Roman" w:cs="Times New Roman"/>
          <w:b/>
          <w:i/>
          <w:sz w:val="28"/>
          <w:szCs w:val="28"/>
        </w:rPr>
        <w:t>-</w:t>
      </w:r>
      <w:r w:rsidR="00F34B6C" w:rsidRPr="00F66421">
        <w:rPr>
          <w:rFonts w:ascii="Times New Roman" w:hAnsi="Times New Roman" w:cs="Times New Roman"/>
          <w:b/>
          <w:i/>
          <w:sz w:val="28"/>
          <w:szCs w:val="28"/>
        </w:rPr>
        <w:t xml:space="preserve"> hướng nghiệp</w:t>
      </w:r>
      <w:r w:rsidR="00E46D61">
        <w:rPr>
          <w:rFonts w:ascii="Times New Roman" w:hAnsi="Times New Roman" w:cs="Times New Roman"/>
          <w:b/>
          <w:i/>
          <w:sz w:val="28"/>
          <w:szCs w:val="28"/>
          <w:lang w:val="en-US"/>
        </w:rPr>
        <w:t xml:space="preserve"> 2024</w:t>
      </w:r>
      <w:r w:rsidR="00F34B6C" w:rsidRPr="00C55900">
        <w:rPr>
          <w:rFonts w:ascii="Times New Roman" w:hAnsi="Times New Roman" w:cs="Times New Roman"/>
          <w:sz w:val="28"/>
          <w:szCs w:val="28"/>
        </w:rPr>
        <w:t xml:space="preserve"> </w:t>
      </w:r>
      <w:r w:rsidRPr="00C55900">
        <w:rPr>
          <w:rFonts w:ascii="Times New Roman" w:hAnsi="Times New Roman" w:cs="Times New Roman"/>
          <w:sz w:val="28"/>
          <w:szCs w:val="28"/>
        </w:rPr>
        <w:t>diễn ra tại</w:t>
      </w:r>
      <w:r w:rsidR="0079004B" w:rsidRPr="00C55900">
        <w:rPr>
          <w:rFonts w:ascii="Times New Roman" w:hAnsi="Times New Roman" w:cs="Times New Roman"/>
          <w:sz w:val="28"/>
          <w:szCs w:val="28"/>
        </w:rPr>
        <w:t xml:space="preserve"> </w:t>
      </w:r>
      <w:r w:rsidR="00296483">
        <w:rPr>
          <w:rFonts w:ascii="Times New Roman" w:hAnsi="Times New Roman" w:cs="Times New Roman"/>
          <w:sz w:val="28"/>
          <w:szCs w:val="28"/>
          <w:lang w:val="en-US"/>
        </w:rPr>
        <w:t>thủ đô Hà Nội</w:t>
      </w:r>
      <w:r w:rsidR="00F34B6C" w:rsidRPr="00C55900">
        <w:rPr>
          <w:rFonts w:ascii="Times New Roman" w:hAnsi="Times New Roman" w:cs="Times New Roman"/>
          <w:sz w:val="28"/>
          <w:szCs w:val="28"/>
        </w:rPr>
        <w:t>.</w:t>
      </w:r>
    </w:p>
    <w:p w:rsidR="00217EFA" w:rsidRDefault="00296483" w:rsidP="00296483">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Ngày hội</w:t>
      </w:r>
      <w:r w:rsidR="0056318E" w:rsidRPr="00C55900">
        <w:rPr>
          <w:rFonts w:ascii="Times New Roman" w:hAnsi="Times New Roman" w:cs="Times New Roman"/>
          <w:sz w:val="28"/>
          <w:szCs w:val="28"/>
        </w:rPr>
        <w:t xml:space="preserve"> do </w:t>
      </w:r>
      <w:r w:rsidR="00F66421" w:rsidRPr="00BF664B">
        <w:rPr>
          <w:rFonts w:ascii="Times New Roman" w:hAnsi="Times New Roman" w:cs="Times New Roman"/>
          <w:sz w:val="28"/>
          <w:szCs w:val="28"/>
        </w:rPr>
        <w:t>B</w:t>
      </w:r>
      <w:r w:rsidR="0056318E" w:rsidRPr="00C55900">
        <w:rPr>
          <w:rFonts w:ascii="Times New Roman" w:hAnsi="Times New Roman" w:cs="Times New Roman"/>
          <w:sz w:val="28"/>
          <w:szCs w:val="28"/>
        </w:rPr>
        <w:t xml:space="preserve">áo Tuổi Trẻ </w:t>
      </w:r>
      <w:r w:rsidR="00217EFA">
        <w:rPr>
          <w:rFonts w:ascii="Times New Roman" w:hAnsi="Times New Roman" w:cs="Times New Roman"/>
          <w:sz w:val="28"/>
          <w:szCs w:val="28"/>
          <w:lang w:val="en-US"/>
        </w:rPr>
        <w:t>và</w:t>
      </w:r>
      <w:r w:rsidR="0056318E" w:rsidRPr="00C55900">
        <w:rPr>
          <w:rFonts w:ascii="Times New Roman" w:hAnsi="Times New Roman" w:cs="Times New Roman"/>
          <w:sz w:val="28"/>
          <w:szCs w:val="28"/>
        </w:rPr>
        <w:t xml:space="preserve"> </w:t>
      </w:r>
      <w:r w:rsidR="00217EFA" w:rsidRPr="00C55900">
        <w:rPr>
          <w:rFonts w:ascii="Times New Roman" w:hAnsi="Times New Roman" w:cs="Times New Roman"/>
          <w:sz w:val="28"/>
          <w:szCs w:val="28"/>
        </w:rPr>
        <w:t>Vụ Giáo dục đại học (Bộ Giáo dục và Đào tạo), Tổng cục Giáo dục nghề nghiệp (Bộ Lao động - Thương binh và Xã hội)</w:t>
      </w:r>
      <w:r w:rsidR="00217EFA">
        <w:rPr>
          <w:rFonts w:ascii="Times New Roman" w:hAnsi="Times New Roman" w:cs="Times New Roman"/>
          <w:sz w:val="28"/>
          <w:szCs w:val="28"/>
          <w:lang w:val="en-US"/>
        </w:rPr>
        <w:t>,</w:t>
      </w:r>
      <w:r w:rsidR="00217EFA" w:rsidRPr="00C55900">
        <w:rPr>
          <w:rFonts w:ascii="Times New Roman" w:hAnsi="Times New Roman" w:cs="Times New Roman"/>
          <w:sz w:val="28"/>
          <w:szCs w:val="28"/>
        </w:rPr>
        <w:t xml:space="preserve"> </w:t>
      </w:r>
      <w:r w:rsidR="0056318E" w:rsidRPr="00C55900">
        <w:rPr>
          <w:rFonts w:ascii="Times New Roman" w:hAnsi="Times New Roman" w:cs="Times New Roman"/>
          <w:sz w:val="28"/>
          <w:szCs w:val="28"/>
        </w:rPr>
        <w:t xml:space="preserve">Sở Giáo dục và Đào tạo </w:t>
      </w:r>
      <w:r>
        <w:rPr>
          <w:rFonts w:ascii="Times New Roman" w:hAnsi="Times New Roman" w:cs="Times New Roman"/>
          <w:sz w:val="28"/>
          <w:szCs w:val="28"/>
          <w:lang w:val="en-US"/>
        </w:rPr>
        <w:t>Hà Nội</w:t>
      </w:r>
      <w:r w:rsidR="00217EFA">
        <w:rPr>
          <w:rFonts w:ascii="Times New Roman" w:hAnsi="Times New Roman" w:cs="Times New Roman"/>
          <w:sz w:val="28"/>
          <w:szCs w:val="28"/>
          <w:lang w:val="en-US"/>
        </w:rPr>
        <w:t>,</w:t>
      </w:r>
      <w:r w:rsidR="0056318E" w:rsidRPr="00C55900">
        <w:rPr>
          <w:rFonts w:ascii="Times New Roman" w:hAnsi="Times New Roman" w:cs="Times New Roman"/>
          <w:sz w:val="28"/>
          <w:szCs w:val="28"/>
        </w:rPr>
        <w:t xml:space="preserve"> </w:t>
      </w:r>
      <w:r>
        <w:rPr>
          <w:rFonts w:ascii="Times New Roman" w:hAnsi="Times New Roman" w:cs="Times New Roman"/>
          <w:sz w:val="28"/>
          <w:szCs w:val="28"/>
          <w:lang w:val="en-US"/>
        </w:rPr>
        <w:t>Đại học Bách khoa Hà Nội</w:t>
      </w:r>
      <w:r w:rsidR="0056318E" w:rsidRPr="00C55900">
        <w:rPr>
          <w:rFonts w:ascii="Times New Roman" w:hAnsi="Times New Roman" w:cs="Times New Roman"/>
          <w:sz w:val="28"/>
          <w:szCs w:val="28"/>
        </w:rPr>
        <w:t xml:space="preserve"> </w:t>
      </w:r>
      <w:r w:rsidR="00217EFA">
        <w:rPr>
          <w:rFonts w:ascii="Times New Roman" w:hAnsi="Times New Roman" w:cs="Times New Roman"/>
          <w:sz w:val="28"/>
          <w:szCs w:val="28"/>
          <w:lang w:val="en-US"/>
        </w:rPr>
        <w:t xml:space="preserve">phối hợp </w:t>
      </w:r>
      <w:r w:rsidR="0056318E" w:rsidRPr="00C55900">
        <w:rPr>
          <w:rFonts w:ascii="Times New Roman" w:hAnsi="Times New Roman" w:cs="Times New Roman"/>
          <w:sz w:val="28"/>
          <w:szCs w:val="28"/>
        </w:rPr>
        <w:t xml:space="preserve">tổ chức. </w:t>
      </w:r>
    </w:p>
    <w:p w:rsidR="0056318E" w:rsidRPr="00C55900" w:rsidRDefault="0056318E" w:rsidP="00296483">
      <w:pPr>
        <w:spacing w:before="120" w:after="0" w:line="240" w:lineRule="auto"/>
        <w:ind w:firstLine="720"/>
        <w:jc w:val="both"/>
        <w:rPr>
          <w:rFonts w:ascii="Times New Roman" w:hAnsi="Times New Roman" w:cs="Times New Roman"/>
          <w:sz w:val="28"/>
          <w:szCs w:val="28"/>
        </w:rPr>
      </w:pPr>
      <w:r w:rsidRPr="00C55900">
        <w:rPr>
          <w:rFonts w:ascii="Times New Roman" w:hAnsi="Times New Roman" w:cs="Times New Roman"/>
          <w:sz w:val="28"/>
          <w:szCs w:val="28"/>
        </w:rPr>
        <w:t xml:space="preserve">Đây là </w:t>
      </w:r>
      <w:r w:rsidR="00FC070B" w:rsidRPr="00FC070B">
        <w:rPr>
          <w:rFonts w:ascii="Times New Roman" w:hAnsi="Times New Roman" w:cs="Times New Roman"/>
          <w:sz w:val="28"/>
          <w:szCs w:val="28"/>
        </w:rPr>
        <w:t>mùa</w:t>
      </w:r>
      <w:r w:rsidRPr="00C55900">
        <w:rPr>
          <w:rFonts w:ascii="Times New Roman" w:hAnsi="Times New Roman" w:cs="Times New Roman"/>
          <w:sz w:val="28"/>
          <w:szCs w:val="28"/>
        </w:rPr>
        <w:t xml:space="preserve"> thứ 22 của Chương trình</w:t>
      </w:r>
      <w:r w:rsidR="00217EFA">
        <w:rPr>
          <w:rFonts w:ascii="Times New Roman" w:hAnsi="Times New Roman" w:cs="Times New Roman"/>
          <w:sz w:val="28"/>
          <w:szCs w:val="28"/>
          <w:lang w:val="en-US"/>
        </w:rPr>
        <w:t xml:space="preserve"> Tư vấn tuyển sinh – hướng nghiệp</w:t>
      </w:r>
      <w:r w:rsidRPr="00C55900">
        <w:rPr>
          <w:rFonts w:ascii="Times New Roman" w:hAnsi="Times New Roman" w:cs="Times New Roman"/>
          <w:sz w:val="28"/>
          <w:szCs w:val="28"/>
        </w:rPr>
        <w:t xml:space="preserve"> </w:t>
      </w:r>
      <w:r w:rsidR="00FC070B" w:rsidRPr="00FC070B">
        <w:rPr>
          <w:rFonts w:ascii="Times New Roman" w:hAnsi="Times New Roman" w:cs="Times New Roman"/>
          <w:sz w:val="28"/>
          <w:szCs w:val="28"/>
        </w:rPr>
        <w:t>(kể từ năm 2003</w:t>
      </w:r>
      <w:r w:rsidR="00296483">
        <w:rPr>
          <w:rFonts w:ascii="Times New Roman" w:hAnsi="Times New Roman" w:cs="Times New Roman"/>
          <w:sz w:val="28"/>
          <w:szCs w:val="28"/>
          <w:lang w:val="en-US"/>
        </w:rPr>
        <w:t>)</w:t>
      </w:r>
      <w:r w:rsidR="00217EFA">
        <w:rPr>
          <w:rFonts w:ascii="Times New Roman" w:hAnsi="Times New Roman" w:cs="Times New Roman"/>
          <w:sz w:val="28"/>
          <w:szCs w:val="28"/>
          <w:lang w:val="en-US"/>
        </w:rPr>
        <w:t xml:space="preserve">. </w:t>
      </w:r>
      <w:r w:rsidR="00E46D61">
        <w:rPr>
          <w:rFonts w:ascii="Times New Roman" w:hAnsi="Times New Roman" w:cs="Times New Roman"/>
          <w:sz w:val="28"/>
          <w:szCs w:val="28"/>
          <w:lang w:val="en-US"/>
        </w:rPr>
        <w:t>Trong đó,</w:t>
      </w:r>
      <w:r w:rsidR="00217EFA">
        <w:rPr>
          <w:rFonts w:ascii="Times New Roman" w:hAnsi="Times New Roman" w:cs="Times New Roman"/>
          <w:sz w:val="28"/>
          <w:szCs w:val="28"/>
          <w:lang w:val="en-US"/>
        </w:rPr>
        <w:t xml:space="preserve"> Ngày hội Tư vấn tuyển sinh – hướng nghiệp luôn</w:t>
      </w:r>
      <w:r w:rsidRPr="00C55900">
        <w:rPr>
          <w:rFonts w:ascii="Times New Roman" w:hAnsi="Times New Roman" w:cs="Times New Roman"/>
          <w:sz w:val="28"/>
          <w:szCs w:val="28"/>
        </w:rPr>
        <w:t xml:space="preserve"> là sự kiện giáo dục quan trọng thu hút đông đảo học sinh THPT, các vị phụ huynh, các đơn vị giáo dục </w:t>
      </w:r>
      <w:r w:rsidR="00296483">
        <w:rPr>
          <w:rFonts w:ascii="Times New Roman" w:hAnsi="Times New Roman" w:cs="Times New Roman"/>
          <w:sz w:val="28"/>
          <w:szCs w:val="28"/>
          <w:lang w:val="en-US"/>
        </w:rPr>
        <w:t xml:space="preserve">tại Hà Nội và nhiều địa phương lân cận </w:t>
      </w:r>
      <w:r w:rsidRPr="00C55900">
        <w:rPr>
          <w:rFonts w:ascii="Times New Roman" w:hAnsi="Times New Roman" w:cs="Times New Roman"/>
          <w:sz w:val="28"/>
          <w:szCs w:val="28"/>
        </w:rPr>
        <w:t>đến tham dự, tìm hiểu thông tin.</w:t>
      </w:r>
    </w:p>
    <w:p w:rsidR="0056318E" w:rsidRPr="00C55900" w:rsidRDefault="00296483" w:rsidP="00296483">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Theo Bộ Giáo dục và Đào tạo, t</w:t>
      </w:r>
      <w:r w:rsidR="008802FB" w:rsidRPr="008802FB">
        <w:rPr>
          <w:rFonts w:ascii="Times New Roman" w:hAnsi="Times New Roman" w:cs="Times New Roman"/>
          <w:sz w:val="28"/>
          <w:szCs w:val="28"/>
        </w:rPr>
        <w:t>ừ n</w:t>
      </w:r>
      <w:r w:rsidR="0056318E" w:rsidRPr="00C55900">
        <w:rPr>
          <w:rFonts w:ascii="Times New Roman" w:hAnsi="Times New Roman" w:cs="Times New Roman"/>
          <w:sz w:val="28"/>
          <w:szCs w:val="28"/>
        </w:rPr>
        <w:t>ăm 202</w:t>
      </w:r>
      <w:r w:rsidR="008802FB" w:rsidRPr="008802FB">
        <w:rPr>
          <w:rFonts w:ascii="Times New Roman" w:hAnsi="Times New Roman" w:cs="Times New Roman"/>
          <w:sz w:val="28"/>
          <w:szCs w:val="28"/>
        </w:rPr>
        <w:t>5,</w:t>
      </w:r>
      <w:r w:rsidR="0056318E" w:rsidRPr="00C55900">
        <w:rPr>
          <w:rFonts w:ascii="Times New Roman" w:hAnsi="Times New Roman" w:cs="Times New Roman"/>
          <w:sz w:val="28"/>
          <w:szCs w:val="28"/>
        </w:rPr>
        <w:t xml:space="preserve"> thi tốt nghiệp THPT và tuyển sinh đại học </w:t>
      </w:r>
      <w:r w:rsidR="008802FB" w:rsidRPr="008802FB">
        <w:rPr>
          <w:rFonts w:ascii="Times New Roman" w:hAnsi="Times New Roman" w:cs="Times New Roman"/>
          <w:sz w:val="28"/>
          <w:szCs w:val="28"/>
        </w:rPr>
        <w:t xml:space="preserve">sẽ thực hiện </w:t>
      </w:r>
      <w:r w:rsidR="0056318E" w:rsidRPr="00C55900">
        <w:rPr>
          <w:rFonts w:ascii="Times New Roman" w:hAnsi="Times New Roman" w:cs="Times New Roman"/>
          <w:sz w:val="28"/>
          <w:szCs w:val="28"/>
        </w:rPr>
        <w:t xml:space="preserve">theo chương trình giáo dục phổ thông </w:t>
      </w:r>
      <w:r>
        <w:rPr>
          <w:rFonts w:ascii="Times New Roman" w:hAnsi="Times New Roman" w:cs="Times New Roman"/>
          <w:sz w:val="28"/>
          <w:szCs w:val="28"/>
        </w:rPr>
        <w:t>2018</w:t>
      </w:r>
      <w:r w:rsidR="0056318E" w:rsidRPr="00C55900">
        <w:rPr>
          <w:rFonts w:ascii="Times New Roman" w:hAnsi="Times New Roman" w:cs="Times New Roman"/>
          <w:sz w:val="28"/>
          <w:szCs w:val="28"/>
        </w:rPr>
        <w:t xml:space="preserve">, </w:t>
      </w:r>
      <w:r w:rsidR="008802FB" w:rsidRPr="008802FB">
        <w:rPr>
          <w:rFonts w:ascii="Times New Roman" w:hAnsi="Times New Roman" w:cs="Times New Roman"/>
          <w:sz w:val="28"/>
          <w:szCs w:val="28"/>
        </w:rPr>
        <w:t xml:space="preserve">dự kiến </w:t>
      </w:r>
      <w:r w:rsidR="0056318E" w:rsidRPr="00C55900">
        <w:rPr>
          <w:rFonts w:ascii="Times New Roman" w:hAnsi="Times New Roman" w:cs="Times New Roman"/>
          <w:sz w:val="28"/>
          <w:szCs w:val="28"/>
        </w:rPr>
        <w:t xml:space="preserve">các kỳ thi sẽ có </w:t>
      </w:r>
      <w:r w:rsidR="008802FB" w:rsidRPr="008802FB">
        <w:rPr>
          <w:rFonts w:ascii="Times New Roman" w:hAnsi="Times New Roman" w:cs="Times New Roman"/>
          <w:sz w:val="28"/>
          <w:szCs w:val="28"/>
        </w:rPr>
        <w:t>một số</w:t>
      </w:r>
      <w:r w:rsidR="0056318E" w:rsidRPr="00C55900">
        <w:rPr>
          <w:rFonts w:ascii="Times New Roman" w:hAnsi="Times New Roman" w:cs="Times New Roman"/>
          <w:sz w:val="28"/>
          <w:szCs w:val="28"/>
        </w:rPr>
        <w:t xml:space="preserve"> thay đổi về nội dung và hình thức. Vì vậy không ít học sinh lớp 12 và các vị phụ huynh đang khá lo lắng, bởi nếu không trúng tuyển đại học phù hợp trong năm 2024, các em sẽ phải cạnh tranh trong mùa tuyển sinh năm 2025 cùng những “luật chơi” mới.</w:t>
      </w:r>
    </w:p>
    <w:p w:rsidR="0056318E" w:rsidRPr="00C55900" w:rsidRDefault="0056318E" w:rsidP="00296483">
      <w:pPr>
        <w:spacing w:before="120" w:after="0" w:line="240" w:lineRule="auto"/>
        <w:ind w:firstLine="720"/>
        <w:jc w:val="both"/>
        <w:rPr>
          <w:rFonts w:ascii="Times New Roman" w:hAnsi="Times New Roman" w:cs="Times New Roman"/>
          <w:sz w:val="28"/>
          <w:szCs w:val="28"/>
        </w:rPr>
      </w:pPr>
      <w:r w:rsidRPr="00C55900">
        <w:rPr>
          <w:rFonts w:ascii="Times New Roman" w:hAnsi="Times New Roman" w:cs="Times New Roman"/>
          <w:sz w:val="28"/>
          <w:szCs w:val="28"/>
        </w:rPr>
        <w:t>Việc chuẩn bị từ sớm cho các kỳ thi và lên chiến lược lựa chọn các ngành học, trường đại học đúng với sở thích, sở trường sẽ gia tăng cơ hội hoàn thành những mục tiêu trong năm nay cho các thí sinh cuối cùng theo học chương trình hiện hành.</w:t>
      </w:r>
    </w:p>
    <w:p w:rsidR="0056318E" w:rsidRDefault="0056318E" w:rsidP="00296483">
      <w:pPr>
        <w:spacing w:before="120" w:after="0" w:line="240" w:lineRule="auto"/>
        <w:ind w:firstLine="720"/>
        <w:jc w:val="both"/>
        <w:rPr>
          <w:rFonts w:ascii="Times New Roman" w:hAnsi="Times New Roman" w:cs="Times New Roman"/>
          <w:sz w:val="28"/>
          <w:szCs w:val="28"/>
        </w:rPr>
      </w:pPr>
      <w:r w:rsidRPr="00C55900">
        <w:rPr>
          <w:rFonts w:ascii="Times New Roman" w:hAnsi="Times New Roman" w:cs="Times New Roman"/>
          <w:sz w:val="28"/>
          <w:szCs w:val="28"/>
        </w:rPr>
        <w:t>Theo PGS.TS Nguyễn Thu Thủy, Vụ trưởng Vụ Giáo dục đại học (Bộ Giáo dục và Đào tạo), Chương trình Tư vấn tuyển sinh - hướng nghiệp đượ</w:t>
      </w:r>
      <w:r w:rsidR="00164C11">
        <w:rPr>
          <w:rFonts w:ascii="Times New Roman" w:hAnsi="Times New Roman" w:cs="Times New Roman"/>
          <w:sz w:val="28"/>
          <w:szCs w:val="28"/>
        </w:rPr>
        <w:t xml:space="preserve">c </w:t>
      </w:r>
      <w:r w:rsidR="00164C11" w:rsidRPr="00164C11">
        <w:rPr>
          <w:rFonts w:ascii="Times New Roman" w:hAnsi="Times New Roman" w:cs="Times New Roman"/>
          <w:sz w:val="28"/>
          <w:szCs w:val="28"/>
        </w:rPr>
        <w:t>B</w:t>
      </w:r>
      <w:r w:rsidRPr="00C55900">
        <w:rPr>
          <w:rFonts w:ascii="Times New Roman" w:hAnsi="Times New Roman" w:cs="Times New Roman"/>
          <w:sz w:val="28"/>
          <w:szCs w:val="28"/>
        </w:rPr>
        <w:t xml:space="preserve">áo Tuổi Trẻ tổ chức vào </w:t>
      </w:r>
      <w:r w:rsidR="00D0306C" w:rsidRPr="00D0306C">
        <w:rPr>
          <w:rFonts w:ascii="Times New Roman" w:hAnsi="Times New Roman" w:cs="Times New Roman"/>
          <w:sz w:val="28"/>
          <w:szCs w:val="28"/>
        </w:rPr>
        <w:t xml:space="preserve">những </w:t>
      </w:r>
      <w:r w:rsidRPr="00C55900">
        <w:rPr>
          <w:rFonts w:ascii="Times New Roman" w:hAnsi="Times New Roman" w:cs="Times New Roman"/>
          <w:sz w:val="28"/>
          <w:szCs w:val="28"/>
        </w:rPr>
        <w:t>thời điểm quan trọng nhằm giúp thí sinh tìm hiểu kỹ lưỡng về kỳ thi tốt nghiệp THPT, cập nhật những thông tin tuyển sinh mới nhất từ các trường đại học, đồng thời giải đáp các thắc mắc về định hướng chọn ngành, chọn nghề trong tương lai.</w:t>
      </w:r>
    </w:p>
    <w:p w:rsidR="00E46D61" w:rsidRDefault="00296483" w:rsidP="00296483">
      <w:pPr>
        <w:spacing w:before="120" w:after="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Tại Ngày hội, </w:t>
      </w:r>
      <w:r w:rsidRPr="00296483">
        <w:rPr>
          <w:rFonts w:asciiTheme="majorHAnsi" w:hAnsiTheme="majorHAnsi" w:cstheme="majorHAnsi"/>
          <w:sz w:val="28"/>
          <w:szCs w:val="28"/>
        </w:rPr>
        <w:t>Ban tư vấn gồm đại diện Bộ Giáo dục và Đào tạo, Bộ Quốc phòng, Bộ Công an, ĐH Quốc gia Hà Nội, ĐH Bách khoa Hà Nội và nhiều trường ĐH, CĐ lớn sẽ cung cấp thông tin mới nhất, đầy đủ và chính xác nhất về thi tốt nghiệp THPT và tuyển sinh ĐH, CĐ năm 2024</w:t>
      </w:r>
      <w:r>
        <w:rPr>
          <w:rFonts w:asciiTheme="majorHAnsi" w:hAnsiTheme="majorHAnsi" w:cstheme="majorHAnsi"/>
          <w:sz w:val="28"/>
          <w:szCs w:val="28"/>
          <w:lang w:val="en-US"/>
        </w:rPr>
        <w:t>;</w:t>
      </w:r>
      <w:r w:rsidRPr="00296483">
        <w:rPr>
          <w:rFonts w:asciiTheme="majorHAnsi" w:hAnsiTheme="majorHAnsi" w:cstheme="majorHAnsi"/>
          <w:sz w:val="28"/>
          <w:szCs w:val="28"/>
        </w:rPr>
        <w:t xml:space="preserve"> tuyển sinh các trường quân đội, công an.</w:t>
      </w:r>
      <w:r>
        <w:rPr>
          <w:rFonts w:asciiTheme="majorHAnsi" w:hAnsiTheme="majorHAnsi" w:cstheme="majorHAnsi"/>
          <w:sz w:val="28"/>
          <w:szCs w:val="28"/>
          <w:lang w:val="en-US"/>
        </w:rPr>
        <w:t xml:space="preserve"> </w:t>
      </w:r>
    </w:p>
    <w:p w:rsidR="00117C09" w:rsidRDefault="00117C09" w:rsidP="00296483">
      <w:pPr>
        <w:spacing w:before="120" w:after="0" w:line="240" w:lineRule="auto"/>
        <w:ind w:firstLine="720"/>
        <w:jc w:val="both"/>
        <w:rPr>
          <w:rFonts w:ascii="Times New Roman" w:hAnsi="Times New Roman" w:cs="Times New Roman"/>
          <w:sz w:val="28"/>
          <w:szCs w:val="28"/>
        </w:rPr>
      </w:pPr>
      <w:r w:rsidRPr="00C55900">
        <w:rPr>
          <w:rFonts w:ascii="Times New Roman" w:hAnsi="Times New Roman" w:cs="Times New Roman"/>
          <w:sz w:val="28"/>
          <w:szCs w:val="28"/>
        </w:rPr>
        <w:t xml:space="preserve">Ngoài ra, các </w:t>
      </w:r>
      <w:r w:rsidR="00F66421" w:rsidRPr="00F66421">
        <w:rPr>
          <w:rFonts w:ascii="Times New Roman" w:hAnsi="Times New Roman" w:cs="Times New Roman"/>
          <w:sz w:val="28"/>
          <w:szCs w:val="28"/>
        </w:rPr>
        <w:t>vị</w:t>
      </w:r>
      <w:r w:rsidRPr="00C55900">
        <w:rPr>
          <w:rFonts w:ascii="Times New Roman" w:hAnsi="Times New Roman" w:cs="Times New Roman"/>
          <w:sz w:val="28"/>
          <w:szCs w:val="28"/>
        </w:rPr>
        <w:t xml:space="preserve"> phụ huynh và các em</w:t>
      </w:r>
      <w:r w:rsidR="00E46D61">
        <w:rPr>
          <w:rFonts w:ascii="Times New Roman" w:hAnsi="Times New Roman" w:cs="Times New Roman"/>
          <w:sz w:val="28"/>
          <w:szCs w:val="28"/>
          <w:lang w:val="en-US"/>
        </w:rPr>
        <w:t xml:space="preserve"> học sinh</w:t>
      </w:r>
      <w:r w:rsidRPr="00C55900">
        <w:rPr>
          <w:rFonts w:ascii="Times New Roman" w:hAnsi="Times New Roman" w:cs="Times New Roman"/>
          <w:sz w:val="28"/>
          <w:szCs w:val="28"/>
        </w:rPr>
        <w:t xml:space="preserve"> có thể tìm </w:t>
      </w:r>
      <w:r w:rsidR="00BF664B" w:rsidRPr="00BF664B">
        <w:rPr>
          <w:rFonts w:ascii="Times New Roman" w:hAnsi="Times New Roman" w:cs="Times New Roman"/>
          <w:sz w:val="28"/>
          <w:szCs w:val="28"/>
        </w:rPr>
        <w:t>hiểu</w:t>
      </w:r>
      <w:r w:rsidRPr="00C55900">
        <w:rPr>
          <w:rFonts w:ascii="Times New Roman" w:hAnsi="Times New Roman" w:cs="Times New Roman"/>
          <w:sz w:val="28"/>
          <w:szCs w:val="28"/>
        </w:rPr>
        <w:t xml:space="preserve"> thông tin từ các cơ sở đào tạo ở gần </w:t>
      </w:r>
      <w:r w:rsidR="00296483">
        <w:rPr>
          <w:rFonts w:ascii="Times New Roman" w:hAnsi="Times New Roman" w:cs="Times New Roman"/>
          <w:sz w:val="28"/>
          <w:szCs w:val="28"/>
          <w:lang w:val="en-US"/>
        </w:rPr>
        <w:t>28</w:t>
      </w:r>
      <w:r w:rsidR="00C55900" w:rsidRPr="00C55900">
        <w:rPr>
          <w:rFonts w:ascii="Times New Roman" w:hAnsi="Times New Roman" w:cs="Times New Roman"/>
          <w:sz w:val="28"/>
          <w:szCs w:val="28"/>
        </w:rPr>
        <w:t>0</w:t>
      </w:r>
      <w:r w:rsidRPr="00C55900">
        <w:rPr>
          <w:rFonts w:ascii="Times New Roman" w:hAnsi="Times New Roman" w:cs="Times New Roman"/>
          <w:sz w:val="28"/>
          <w:szCs w:val="28"/>
        </w:rPr>
        <w:t xml:space="preserve"> gian tư vấn trong khuôn khổ </w:t>
      </w:r>
      <w:r w:rsidR="00296483">
        <w:rPr>
          <w:rFonts w:ascii="Times New Roman" w:hAnsi="Times New Roman" w:cs="Times New Roman"/>
          <w:sz w:val="28"/>
          <w:szCs w:val="28"/>
          <w:lang w:val="en-US"/>
        </w:rPr>
        <w:t>Ngày hội</w:t>
      </w:r>
      <w:r w:rsidRPr="00C55900">
        <w:rPr>
          <w:rFonts w:ascii="Times New Roman" w:hAnsi="Times New Roman" w:cs="Times New Roman"/>
          <w:sz w:val="28"/>
          <w:szCs w:val="28"/>
        </w:rPr>
        <w:t xml:space="preserve">. Gian tư vấn của các trường giúp các bậc phụ huynh, các em học sinh có cái nhìn tổng quan về sự đa dạng của bậc học, ngành học, môi trường đào tạo... của từng trường. Tại đây, các em sẽ được gặp gỡ và trao đổi trực tiếp với đại diện trường mà mình quan tâm. </w:t>
      </w:r>
      <w:r w:rsidR="00F66421" w:rsidRPr="00F66421">
        <w:rPr>
          <w:rFonts w:ascii="Times New Roman" w:hAnsi="Times New Roman" w:cs="Times New Roman"/>
          <w:sz w:val="28"/>
          <w:szCs w:val="28"/>
        </w:rPr>
        <w:t>C</w:t>
      </w:r>
      <w:r w:rsidRPr="00C55900">
        <w:rPr>
          <w:rFonts w:ascii="Times New Roman" w:hAnsi="Times New Roman" w:cs="Times New Roman"/>
          <w:sz w:val="28"/>
          <w:szCs w:val="28"/>
        </w:rPr>
        <w:t xml:space="preserve">ác em </w:t>
      </w:r>
      <w:r w:rsidR="00F66421" w:rsidRPr="00F66421">
        <w:rPr>
          <w:rFonts w:ascii="Times New Roman" w:hAnsi="Times New Roman" w:cs="Times New Roman"/>
          <w:sz w:val="28"/>
          <w:szCs w:val="28"/>
        </w:rPr>
        <w:t xml:space="preserve">cũng </w:t>
      </w:r>
      <w:r w:rsidRPr="00C55900">
        <w:rPr>
          <w:rFonts w:ascii="Times New Roman" w:hAnsi="Times New Roman" w:cs="Times New Roman"/>
          <w:sz w:val="28"/>
          <w:szCs w:val="28"/>
        </w:rPr>
        <w:t>có thể tìm hiểu thông tin du học, chương trình đào tạo liên kết quốc tế ở các trường trong nước và nước ngoài tại các gian tư vấn này.</w:t>
      </w:r>
    </w:p>
    <w:p w:rsidR="00296483" w:rsidRPr="00296483" w:rsidRDefault="00AD595A" w:rsidP="00AD595A">
      <w:pPr>
        <w:spacing w:before="120" w:after="0" w:line="240"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lastRenderedPageBreak/>
        <w:t>Trong khuôn khổ Ngày hội còn có k</w:t>
      </w:r>
      <w:r w:rsidR="00296483" w:rsidRPr="00296483">
        <w:rPr>
          <w:rFonts w:asciiTheme="majorHAnsi" w:hAnsiTheme="majorHAnsi" w:cstheme="majorHAnsi"/>
          <w:sz w:val="28"/>
          <w:szCs w:val="28"/>
        </w:rPr>
        <w:t xml:space="preserve">hu trải nghiệm </w:t>
      </w:r>
      <w:r>
        <w:rPr>
          <w:rFonts w:asciiTheme="majorHAnsi" w:hAnsiTheme="majorHAnsi" w:cstheme="majorHAnsi"/>
          <w:sz w:val="28"/>
          <w:szCs w:val="28"/>
          <w:lang w:val="en-US"/>
        </w:rPr>
        <w:t>“L</w:t>
      </w:r>
      <w:r w:rsidR="00296483" w:rsidRPr="00296483">
        <w:rPr>
          <w:rFonts w:asciiTheme="majorHAnsi" w:hAnsiTheme="majorHAnsi" w:cstheme="majorHAnsi"/>
          <w:sz w:val="28"/>
          <w:szCs w:val="28"/>
        </w:rPr>
        <w:t>àm thử bài thi đánh giá tư duy</w:t>
      </w:r>
      <w:r>
        <w:rPr>
          <w:rFonts w:asciiTheme="majorHAnsi" w:hAnsiTheme="majorHAnsi" w:cstheme="majorHAnsi"/>
          <w:sz w:val="28"/>
          <w:szCs w:val="28"/>
          <w:lang w:val="en-US"/>
        </w:rPr>
        <w:t>”</w:t>
      </w:r>
      <w:r w:rsidR="00296483" w:rsidRPr="00296483">
        <w:rPr>
          <w:rFonts w:asciiTheme="majorHAnsi" w:hAnsiTheme="majorHAnsi" w:cstheme="majorHAnsi"/>
          <w:sz w:val="28"/>
          <w:szCs w:val="28"/>
        </w:rPr>
        <w:t xml:space="preserve"> của ĐH Bách khoa Hà Nội; các khu vực tư vấn chuyên sâu về </w:t>
      </w:r>
      <w:r w:rsidR="00E46D61">
        <w:rPr>
          <w:rFonts w:asciiTheme="majorHAnsi" w:hAnsiTheme="majorHAnsi" w:cstheme="majorHAnsi"/>
          <w:sz w:val="28"/>
          <w:szCs w:val="28"/>
          <w:lang w:val="en-US"/>
        </w:rPr>
        <w:t xml:space="preserve">kỳ </w:t>
      </w:r>
      <w:r w:rsidR="00296483" w:rsidRPr="00296483">
        <w:rPr>
          <w:rFonts w:asciiTheme="majorHAnsi" w:hAnsiTheme="majorHAnsi" w:cstheme="majorHAnsi"/>
          <w:sz w:val="28"/>
          <w:szCs w:val="28"/>
        </w:rPr>
        <w:t xml:space="preserve">thi đánh giá năng lực của ĐH Quốc gia Hà Nội, </w:t>
      </w:r>
      <w:r w:rsidR="00E46D61">
        <w:rPr>
          <w:rFonts w:asciiTheme="majorHAnsi" w:hAnsiTheme="majorHAnsi" w:cstheme="majorHAnsi"/>
          <w:sz w:val="28"/>
          <w:szCs w:val="28"/>
          <w:lang w:val="en-US"/>
        </w:rPr>
        <w:t xml:space="preserve">kỳ </w:t>
      </w:r>
      <w:bookmarkStart w:id="0" w:name="_GoBack"/>
      <w:bookmarkEnd w:id="0"/>
      <w:r w:rsidR="00296483" w:rsidRPr="00296483">
        <w:rPr>
          <w:rFonts w:asciiTheme="majorHAnsi" w:hAnsiTheme="majorHAnsi" w:cstheme="majorHAnsi"/>
          <w:sz w:val="28"/>
          <w:szCs w:val="28"/>
        </w:rPr>
        <w:t>thi đánh giá tư duy của ĐH Bách khoa Hà Nội.</w:t>
      </w:r>
    </w:p>
    <w:p w:rsidR="00117C09" w:rsidRPr="00D64D5C" w:rsidRDefault="00217EFA" w:rsidP="00AD595A">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8"/>
          <w:szCs w:val="28"/>
        </w:rPr>
        <w:t>V</w:t>
      </w:r>
      <w:r w:rsidRPr="00C55900">
        <w:rPr>
          <w:rFonts w:ascii="Times New Roman" w:hAnsi="Times New Roman" w:cs="Times New Roman"/>
          <w:sz w:val="28"/>
          <w:szCs w:val="28"/>
        </w:rPr>
        <w:t>ới sự đồng hành của Tậ</w:t>
      </w:r>
      <w:r>
        <w:rPr>
          <w:rFonts w:ascii="Times New Roman" w:hAnsi="Times New Roman" w:cs="Times New Roman"/>
          <w:sz w:val="28"/>
          <w:szCs w:val="28"/>
        </w:rPr>
        <w:t>p đoàn Vingroup, n</w:t>
      </w:r>
      <w:r w:rsidR="0056318E" w:rsidRPr="00C55900">
        <w:rPr>
          <w:rFonts w:ascii="Times New Roman" w:hAnsi="Times New Roman" w:cs="Times New Roman"/>
          <w:sz w:val="28"/>
          <w:szCs w:val="28"/>
        </w:rPr>
        <w:t xml:space="preserve">ăm nay </w:t>
      </w:r>
      <w:r w:rsidR="00F66421" w:rsidRPr="00F66421">
        <w:rPr>
          <w:rFonts w:ascii="Times New Roman" w:hAnsi="Times New Roman" w:cs="Times New Roman"/>
          <w:sz w:val="28"/>
          <w:szCs w:val="28"/>
        </w:rPr>
        <w:t>Báo Tuổi Trẻ tổ chức 17 chương trình và 3 ngày hội tư vấn tuyển sinh - hướng nghiệp ở 18 tỉ</w:t>
      </w:r>
      <w:r w:rsidR="00F66421">
        <w:rPr>
          <w:rFonts w:ascii="Times New Roman" w:hAnsi="Times New Roman" w:cs="Times New Roman"/>
          <w:sz w:val="28"/>
          <w:szCs w:val="28"/>
        </w:rPr>
        <w:t>nh</w:t>
      </w:r>
      <w:r w:rsidR="00F66421" w:rsidRPr="00F66421">
        <w:rPr>
          <w:rFonts w:ascii="Times New Roman" w:hAnsi="Times New Roman" w:cs="Times New Roman"/>
          <w:sz w:val="28"/>
          <w:szCs w:val="28"/>
        </w:rPr>
        <w:t>,</w:t>
      </w:r>
      <w:r w:rsidR="00F66421">
        <w:rPr>
          <w:rFonts w:ascii="Times New Roman" w:hAnsi="Times New Roman" w:cs="Times New Roman"/>
          <w:sz w:val="28"/>
          <w:szCs w:val="28"/>
        </w:rPr>
        <w:t xml:space="preserve"> thành </w:t>
      </w:r>
      <w:r w:rsidR="00F66421" w:rsidRPr="00F66421">
        <w:rPr>
          <w:rFonts w:ascii="Times New Roman" w:hAnsi="Times New Roman" w:cs="Times New Roman"/>
          <w:sz w:val="28"/>
          <w:szCs w:val="28"/>
        </w:rPr>
        <w:t xml:space="preserve">phố trên cả ba miền. Ngoài ra, còn có chương trình tư vấn đặc biệt </w:t>
      </w:r>
      <w:r w:rsidR="008F62B5" w:rsidRPr="008F62B5">
        <w:rPr>
          <w:rFonts w:ascii="Times New Roman" w:hAnsi="Times New Roman" w:cs="Times New Roman"/>
          <w:sz w:val="28"/>
          <w:szCs w:val="28"/>
        </w:rPr>
        <w:t>“C</w:t>
      </w:r>
      <w:r w:rsidR="008F62B5" w:rsidRPr="00F66421">
        <w:rPr>
          <w:rFonts w:ascii="Times New Roman" w:hAnsi="Times New Roman" w:cs="Times New Roman"/>
          <w:sz w:val="28"/>
          <w:szCs w:val="28"/>
        </w:rPr>
        <w:t xml:space="preserve">ùng con vào </w:t>
      </w:r>
      <w:r w:rsidR="008F62B5" w:rsidRPr="008F62B5">
        <w:rPr>
          <w:rFonts w:ascii="Times New Roman" w:hAnsi="Times New Roman" w:cs="Times New Roman"/>
          <w:sz w:val="28"/>
          <w:szCs w:val="28"/>
        </w:rPr>
        <w:t xml:space="preserve">tương lai” </w:t>
      </w:r>
      <w:r w:rsidR="00F66421" w:rsidRPr="00F66421">
        <w:rPr>
          <w:rFonts w:ascii="Times New Roman" w:hAnsi="Times New Roman" w:cs="Times New Roman"/>
          <w:sz w:val="28"/>
          <w:szCs w:val="28"/>
        </w:rPr>
        <w:t>dành cho phụ huynh, chương trình tư vấn hướng nghiệp dành cho học sinh lớp 9 đang đắn đo trước những ngã rẽ sau bậc THCS và hai ngày hội “Lựa chọn nguyện vọng xét tuyển” tại Hà Nội, TP.HCM diễn ra sau thời điểm Bộ Giáo dục và Đào tạo công bố điểm thi tốt nghiệ</w:t>
      </w:r>
      <w:r w:rsidR="00D64D5C">
        <w:rPr>
          <w:rFonts w:ascii="Times New Roman" w:hAnsi="Times New Roman" w:cs="Times New Roman"/>
          <w:sz w:val="28"/>
          <w:szCs w:val="28"/>
        </w:rPr>
        <w:t>p THPT</w:t>
      </w:r>
      <w:r w:rsidR="00D64D5C" w:rsidRPr="00D64D5C">
        <w:rPr>
          <w:rFonts w:ascii="Times New Roman" w:hAnsi="Times New Roman" w:cs="Times New Roman"/>
          <w:sz w:val="28"/>
          <w:szCs w:val="28"/>
        </w:rPr>
        <w:t>.</w:t>
      </w:r>
    </w:p>
    <w:p w:rsidR="008B2021" w:rsidRPr="004B5C3C" w:rsidRDefault="003A1A90" w:rsidP="003A1A90">
      <w:pPr>
        <w:spacing w:after="0" w:line="240" w:lineRule="auto"/>
        <w:ind w:left="5760" w:firstLine="720"/>
        <w:jc w:val="both"/>
        <w:rPr>
          <w:rFonts w:ascii="Times New Roman" w:hAnsi="Times New Roman" w:cs="Times New Roman"/>
          <w:b/>
          <w:sz w:val="28"/>
          <w:szCs w:val="28"/>
        </w:rPr>
      </w:pPr>
      <w:r w:rsidRPr="00F442C4">
        <w:rPr>
          <w:rFonts w:ascii="Times New Roman" w:hAnsi="Times New Roman" w:cs="Times New Roman"/>
          <w:b/>
          <w:sz w:val="28"/>
          <w:szCs w:val="28"/>
        </w:rPr>
        <w:t xml:space="preserve">      </w:t>
      </w:r>
      <w:r w:rsidR="001A0AFF" w:rsidRPr="004B5C3C">
        <w:rPr>
          <w:rFonts w:ascii="Times New Roman" w:hAnsi="Times New Roman" w:cs="Times New Roman"/>
          <w:b/>
          <w:sz w:val="28"/>
          <w:szCs w:val="28"/>
        </w:rPr>
        <w:t xml:space="preserve">   </w:t>
      </w:r>
      <w:r w:rsidR="008B2021" w:rsidRPr="003A1A90">
        <w:rPr>
          <w:rFonts w:ascii="Times New Roman" w:hAnsi="Times New Roman" w:cs="Times New Roman"/>
          <w:b/>
          <w:sz w:val="28"/>
          <w:szCs w:val="28"/>
        </w:rPr>
        <w:t>TUỔI TRẺ</w:t>
      </w:r>
    </w:p>
    <w:p w:rsidR="00795561" w:rsidRPr="004B5C3C" w:rsidRDefault="00795561" w:rsidP="003A1A90">
      <w:pPr>
        <w:spacing w:after="0" w:line="240" w:lineRule="auto"/>
        <w:ind w:left="5760" w:firstLine="720"/>
        <w:jc w:val="both"/>
        <w:rPr>
          <w:rFonts w:ascii="Times New Roman" w:hAnsi="Times New Roman" w:cs="Times New Roman"/>
          <w:b/>
          <w:sz w:val="28"/>
          <w:szCs w:val="28"/>
        </w:rPr>
      </w:pPr>
    </w:p>
    <w:p w:rsidR="00700585" w:rsidRPr="00700585" w:rsidRDefault="00700585" w:rsidP="00700585">
      <w:pPr>
        <w:spacing w:after="0" w:line="240" w:lineRule="auto"/>
        <w:jc w:val="center"/>
        <w:rPr>
          <w:rFonts w:asciiTheme="majorHAnsi" w:hAnsiTheme="majorHAnsi" w:cstheme="majorHAnsi"/>
          <w:i/>
          <w:sz w:val="28"/>
          <w:szCs w:val="28"/>
        </w:rPr>
      </w:pPr>
      <w:r w:rsidRPr="00700585">
        <w:rPr>
          <w:rFonts w:asciiTheme="majorHAnsi" w:hAnsiTheme="majorHAnsi" w:cstheme="majorHAnsi"/>
          <w:i/>
          <w:noProof/>
          <w:sz w:val="28"/>
          <w:szCs w:val="28"/>
          <w:lang w:val="en-US"/>
        </w:rPr>
        <mc:AlternateContent>
          <mc:Choice Requires="wps">
            <w:drawing>
              <wp:anchor distT="0" distB="0" distL="114300" distR="114300" simplePos="0" relativeHeight="251665408" behindDoc="0" locked="0" layoutInCell="1" allowOverlap="1" wp14:anchorId="7AC73154" wp14:editId="46BC60CC">
                <wp:simplePos x="0" y="0"/>
                <wp:positionH relativeFrom="column">
                  <wp:posOffset>1728058</wp:posOffset>
                </wp:positionH>
                <wp:positionV relativeFrom="paragraph">
                  <wp:posOffset>152400</wp:posOffset>
                </wp:positionV>
                <wp:extent cx="2451100" cy="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2451100" cy="0"/>
                        </a:xfrm>
                        <a:prstGeom prst="line">
                          <a:avLst/>
                        </a:prstGeom>
                        <a:ln w="63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AF74A3" id="Straight Connector 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05pt,12pt" to="329.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" strokecolor="#5a5a5a [2109]" strokeweight=".5pt"/>
            </w:pict>
          </mc:Fallback>
        </mc:AlternateContent>
      </w:r>
    </w:p>
    <w:p w:rsidR="00700585" w:rsidRPr="00795561" w:rsidRDefault="00700585" w:rsidP="00700585">
      <w:pPr>
        <w:spacing w:after="0" w:line="240" w:lineRule="auto"/>
        <w:jc w:val="center"/>
        <w:rPr>
          <w:rFonts w:asciiTheme="majorHAnsi" w:hAnsiTheme="majorHAnsi" w:cstheme="majorHAnsi"/>
          <w:i/>
          <w:sz w:val="24"/>
          <w:szCs w:val="24"/>
        </w:rPr>
      </w:pPr>
      <w:r w:rsidRPr="00795561">
        <w:rPr>
          <w:rFonts w:asciiTheme="majorHAnsi" w:hAnsiTheme="majorHAnsi" w:cstheme="majorHAnsi"/>
          <w:i/>
          <w:sz w:val="24"/>
          <w:szCs w:val="24"/>
        </w:rPr>
        <w:t>Cần thêm thông tin, xin vui lòng liên hệ:</w:t>
      </w:r>
    </w:p>
    <w:p w:rsidR="00700585" w:rsidRPr="00795561" w:rsidRDefault="00700585" w:rsidP="00700585">
      <w:pPr>
        <w:spacing w:after="0" w:line="240" w:lineRule="auto"/>
        <w:jc w:val="center"/>
        <w:rPr>
          <w:rFonts w:asciiTheme="majorHAnsi" w:hAnsiTheme="majorHAnsi" w:cstheme="majorHAnsi"/>
          <w:i/>
          <w:sz w:val="24"/>
          <w:szCs w:val="24"/>
        </w:rPr>
      </w:pPr>
      <w:r w:rsidRPr="00795561">
        <w:rPr>
          <w:rFonts w:asciiTheme="majorHAnsi" w:hAnsiTheme="majorHAnsi" w:cstheme="majorHAnsi"/>
          <w:i/>
          <w:sz w:val="24"/>
          <w:szCs w:val="24"/>
        </w:rPr>
        <w:t xml:space="preserve">Nhà báo Nguyễn Văn Hải, ĐT: 0962.062.289 – email: </w:t>
      </w:r>
      <w:hyperlink r:id="rId7" w:history="1">
        <w:r w:rsidRPr="00795561">
          <w:rPr>
            <w:rStyle w:val="Hyperlink"/>
            <w:rFonts w:asciiTheme="majorHAnsi" w:hAnsiTheme="majorHAnsi" w:cstheme="majorHAnsi"/>
            <w:i/>
            <w:sz w:val="24"/>
            <w:szCs w:val="24"/>
          </w:rPr>
          <w:t>hainv@tuoitre.com.vn</w:t>
        </w:r>
      </w:hyperlink>
    </w:p>
    <w:sectPr w:rsidR="00700585" w:rsidRPr="00795561" w:rsidSect="00795561">
      <w:pgSz w:w="11906" w:h="16838" w:code="9"/>
      <w:pgMar w:top="993" w:right="1134"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6ED"/>
    <w:multiLevelType w:val="hybridMultilevel"/>
    <w:tmpl w:val="9CBEB9D6"/>
    <w:lvl w:ilvl="0" w:tplc="A3347AA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17E4318"/>
    <w:multiLevelType w:val="hybridMultilevel"/>
    <w:tmpl w:val="BD84123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38A311D"/>
    <w:multiLevelType w:val="hybridMultilevel"/>
    <w:tmpl w:val="94EA7DAE"/>
    <w:lvl w:ilvl="0" w:tplc="83222A42">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760BF"/>
    <w:multiLevelType w:val="hybridMultilevel"/>
    <w:tmpl w:val="F63ADB4C"/>
    <w:lvl w:ilvl="0" w:tplc="9698CB24">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9171ED7"/>
    <w:multiLevelType w:val="hybridMultilevel"/>
    <w:tmpl w:val="9774B11A"/>
    <w:lvl w:ilvl="0" w:tplc="AD3C7748">
      <w:start w:val="1"/>
      <w:numFmt w:val="decimal"/>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64B4361"/>
    <w:multiLevelType w:val="hybridMultilevel"/>
    <w:tmpl w:val="C92E85E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B41"/>
    <w:rsid w:val="00061B00"/>
    <w:rsid w:val="00066429"/>
    <w:rsid w:val="00070BC4"/>
    <w:rsid w:val="0007571B"/>
    <w:rsid w:val="000D4057"/>
    <w:rsid w:val="00117C09"/>
    <w:rsid w:val="00164C11"/>
    <w:rsid w:val="001A0AFF"/>
    <w:rsid w:val="001A3E16"/>
    <w:rsid w:val="001B5D18"/>
    <w:rsid w:val="00217EFA"/>
    <w:rsid w:val="0024371F"/>
    <w:rsid w:val="00296483"/>
    <w:rsid w:val="002A5001"/>
    <w:rsid w:val="002C3006"/>
    <w:rsid w:val="002D4495"/>
    <w:rsid w:val="002F4FFC"/>
    <w:rsid w:val="003A1A90"/>
    <w:rsid w:val="003B0377"/>
    <w:rsid w:val="003D0342"/>
    <w:rsid w:val="00450F16"/>
    <w:rsid w:val="004719B7"/>
    <w:rsid w:val="004830A0"/>
    <w:rsid w:val="00486B41"/>
    <w:rsid w:val="004B2B1A"/>
    <w:rsid w:val="004B5C3C"/>
    <w:rsid w:val="004C19A9"/>
    <w:rsid w:val="0056318E"/>
    <w:rsid w:val="005C367A"/>
    <w:rsid w:val="0065387B"/>
    <w:rsid w:val="006B05B5"/>
    <w:rsid w:val="006D5B79"/>
    <w:rsid w:val="006D7D72"/>
    <w:rsid w:val="006F4C99"/>
    <w:rsid w:val="00700585"/>
    <w:rsid w:val="00754C93"/>
    <w:rsid w:val="007650DF"/>
    <w:rsid w:val="00777184"/>
    <w:rsid w:val="0079004B"/>
    <w:rsid w:val="00795561"/>
    <w:rsid w:val="00795AF9"/>
    <w:rsid w:val="007D39AD"/>
    <w:rsid w:val="007D5761"/>
    <w:rsid w:val="007F3E8A"/>
    <w:rsid w:val="008802FB"/>
    <w:rsid w:val="008B2021"/>
    <w:rsid w:val="008F62B5"/>
    <w:rsid w:val="00942855"/>
    <w:rsid w:val="0096272C"/>
    <w:rsid w:val="00A34DE9"/>
    <w:rsid w:val="00A92915"/>
    <w:rsid w:val="00AA7A31"/>
    <w:rsid w:val="00AD595A"/>
    <w:rsid w:val="00AE0511"/>
    <w:rsid w:val="00AF6EE3"/>
    <w:rsid w:val="00B34D97"/>
    <w:rsid w:val="00B77380"/>
    <w:rsid w:val="00B946C8"/>
    <w:rsid w:val="00BD5518"/>
    <w:rsid w:val="00BF0BFB"/>
    <w:rsid w:val="00BF6607"/>
    <w:rsid w:val="00BF664B"/>
    <w:rsid w:val="00BF7D17"/>
    <w:rsid w:val="00C41331"/>
    <w:rsid w:val="00C55900"/>
    <w:rsid w:val="00C629C9"/>
    <w:rsid w:val="00D0306C"/>
    <w:rsid w:val="00D03780"/>
    <w:rsid w:val="00D64D5C"/>
    <w:rsid w:val="00DB44CC"/>
    <w:rsid w:val="00DC5705"/>
    <w:rsid w:val="00DD0899"/>
    <w:rsid w:val="00DF143C"/>
    <w:rsid w:val="00E25ACE"/>
    <w:rsid w:val="00E37CD8"/>
    <w:rsid w:val="00E46D27"/>
    <w:rsid w:val="00E46D61"/>
    <w:rsid w:val="00E71B4D"/>
    <w:rsid w:val="00E8626C"/>
    <w:rsid w:val="00EB56F0"/>
    <w:rsid w:val="00EC5EE5"/>
    <w:rsid w:val="00ED7619"/>
    <w:rsid w:val="00F34B6C"/>
    <w:rsid w:val="00F37899"/>
    <w:rsid w:val="00F442C4"/>
    <w:rsid w:val="00F62A4E"/>
    <w:rsid w:val="00F66421"/>
    <w:rsid w:val="00FC070B"/>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E4D9C4-E90B-4EA3-8345-C7D24E91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B79"/>
    <w:rPr>
      <w:color w:val="0000FF" w:themeColor="hyperlink"/>
      <w:u w:val="single"/>
    </w:rPr>
  </w:style>
  <w:style w:type="paragraph" w:styleId="ListParagraph">
    <w:name w:val="List Paragraph"/>
    <w:basedOn w:val="Normal"/>
    <w:uiPriority w:val="34"/>
    <w:qFormat/>
    <w:rsid w:val="00700585"/>
    <w:pPr>
      <w:spacing w:after="0" w:line="240" w:lineRule="auto"/>
      <w:ind w:left="720"/>
      <w:contextualSpacing/>
    </w:pPr>
    <w:rPr>
      <w:rFonts w:ascii="Times New Roman" w:hAnsi="Times New Roman"/>
      <w:sz w:val="28"/>
    </w:rPr>
  </w:style>
  <w:style w:type="character" w:styleId="Strong">
    <w:name w:val="Strong"/>
    <w:qFormat/>
    <w:rsid w:val="00A92915"/>
    <w:rPr>
      <w:rFonts w:cs="Times New Roman"/>
      <w:b/>
      <w:bCs/>
    </w:rPr>
  </w:style>
  <w:style w:type="paragraph" w:styleId="NormalWeb">
    <w:name w:val="Normal (Web)"/>
    <w:basedOn w:val="Normal"/>
    <w:uiPriority w:val="99"/>
    <w:semiHidden/>
    <w:unhideWhenUsed/>
    <w:rsid w:val="00777184"/>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58459">
      <w:bodyDiv w:val="1"/>
      <w:marLeft w:val="0"/>
      <w:marRight w:val="0"/>
      <w:marTop w:val="0"/>
      <w:marBottom w:val="0"/>
      <w:divBdr>
        <w:top w:val="none" w:sz="0" w:space="0" w:color="auto"/>
        <w:left w:val="none" w:sz="0" w:space="0" w:color="auto"/>
        <w:bottom w:val="none" w:sz="0" w:space="0" w:color="auto"/>
        <w:right w:val="none" w:sz="0" w:space="0" w:color="auto"/>
      </w:divBdr>
    </w:div>
    <w:div w:id="665867308">
      <w:bodyDiv w:val="1"/>
      <w:marLeft w:val="0"/>
      <w:marRight w:val="0"/>
      <w:marTop w:val="0"/>
      <w:marBottom w:val="0"/>
      <w:divBdr>
        <w:top w:val="none" w:sz="0" w:space="0" w:color="auto"/>
        <w:left w:val="none" w:sz="0" w:space="0" w:color="auto"/>
        <w:bottom w:val="none" w:sz="0" w:space="0" w:color="auto"/>
        <w:right w:val="none" w:sz="0" w:space="0" w:color="auto"/>
      </w:divBdr>
    </w:div>
    <w:div w:id="167726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ainv@tuoitre.com.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8187F-2E33-47FC-A6C6-11359C7D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2024-01-05T02:41:00Z</dcterms:created>
  <dcterms:modified xsi:type="dcterms:W3CDTF">2024-03-12T09:14:00Z</dcterms:modified>
</cp:coreProperties>
</file>