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975" w:rsidRPr="008019BC" w:rsidRDefault="00306975" w:rsidP="008019BC">
      <w:pPr>
        <w:shd w:val="clear" w:color="auto" w:fill="FFFFFF"/>
        <w:spacing w:before="300" w:after="150" w:line="240" w:lineRule="auto"/>
        <w:outlineLvl w:val="0"/>
        <w:rPr>
          <w:rFonts w:eastAsia="Times New Roman" w:cs="Times New Roman"/>
          <w:b/>
          <w:color w:val="333333"/>
          <w:kern w:val="36"/>
          <w:sz w:val="24"/>
          <w:szCs w:val="28"/>
        </w:rPr>
      </w:pPr>
      <w:r w:rsidRPr="008019BC">
        <w:rPr>
          <w:rFonts w:eastAsia="Times New Roman" w:cs="Times New Roman"/>
          <w:b/>
          <w:color w:val="333333"/>
          <w:kern w:val="36"/>
          <w:sz w:val="24"/>
          <w:szCs w:val="28"/>
        </w:rPr>
        <w:t>UBND XÃ ĐẠI XUYÊN</w:t>
      </w:r>
    </w:p>
    <w:p w:rsidR="00306975" w:rsidRPr="008019BC" w:rsidRDefault="00306975" w:rsidP="008019BC">
      <w:pPr>
        <w:shd w:val="clear" w:color="auto" w:fill="FFFFFF"/>
        <w:spacing w:before="300" w:after="150" w:line="240" w:lineRule="auto"/>
        <w:outlineLvl w:val="0"/>
        <w:rPr>
          <w:rFonts w:eastAsia="Times New Roman" w:cs="Times New Roman"/>
          <w:b/>
          <w:color w:val="333333"/>
          <w:kern w:val="36"/>
          <w:sz w:val="24"/>
          <w:szCs w:val="28"/>
        </w:rPr>
      </w:pPr>
      <w:r w:rsidRPr="008019BC">
        <w:rPr>
          <w:rFonts w:eastAsia="Times New Roman" w:cs="Times New Roman"/>
          <w:b/>
          <w:color w:val="333333"/>
          <w:kern w:val="36"/>
          <w:sz w:val="24"/>
          <w:szCs w:val="28"/>
        </w:rPr>
        <w:t>TRƯỜNG TH QUANG LÃNG</w:t>
      </w:r>
    </w:p>
    <w:p w:rsidR="008019BC" w:rsidRDefault="00306975" w:rsidP="008019BC">
      <w:pPr>
        <w:shd w:val="clear" w:color="auto" w:fill="FFFFFF"/>
        <w:spacing w:before="300" w:after="150" w:line="240" w:lineRule="auto"/>
        <w:jc w:val="center"/>
        <w:outlineLvl w:val="0"/>
        <w:rPr>
          <w:rFonts w:eastAsia="Times New Roman" w:cs="Times New Roman"/>
          <w:b/>
          <w:color w:val="333333"/>
          <w:kern w:val="36"/>
          <w:sz w:val="32"/>
          <w:szCs w:val="32"/>
        </w:rPr>
      </w:pPr>
      <w:r w:rsidRPr="00306975">
        <w:rPr>
          <w:rFonts w:eastAsia="Times New Roman" w:cs="Times New Roman"/>
          <w:b/>
          <w:color w:val="333333"/>
          <w:kern w:val="36"/>
          <w:sz w:val="32"/>
          <w:szCs w:val="32"/>
        </w:rPr>
        <w:t>BÀI TUYÊN TRUYỀN</w:t>
      </w:r>
    </w:p>
    <w:p w:rsidR="009E5961" w:rsidRDefault="00306975" w:rsidP="008019BC">
      <w:pPr>
        <w:shd w:val="clear" w:color="auto" w:fill="FFFFFF"/>
        <w:spacing w:before="300" w:after="150" w:line="240" w:lineRule="auto"/>
        <w:jc w:val="center"/>
        <w:outlineLvl w:val="0"/>
        <w:rPr>
          <w:rFonts w:eastAsia="Times New Roman" w:cs="Times New Roman"/>
          <w:b/>
          <w:color w:val="333333"/>
          <w:kern w:val="36"/>
          <w:sz w:val="32"/>
          <w:szCs w:val="32"/>
        </w:rPr>
      </w:pPr>
      <w:r w:rsidRPr="00306975">
        <w:rPr>
          <w:rFonts w:eastAsia="Times New Roman" w:cs="Times New Roman"/>
          <w:b/>
          <w:color w:val="333333"/>
          <w:kern w:val="36"/>
          <w:sz w:val="32"/>
          <w:szCs w:val="32"/>
        </w:rPr>
        <w:t>AN TOÀN GIAO THÔNG CHO HỌC SINH</w:t>
      </w:r>
      <w:r w:rsidR="008019BC">
        <w:rPr>
          <w:rFonts w:eastAsia="Times New Roman" w:cs="Times New Roman"/>
          <w:b/>
          <w:color w:val="333333"/>
          <w:kern w:val="36"/>
          <w:sz w:val="32"/>
          <w:szCs w:val="32"/>
        </w:rPr>
        <w:t xml:space="preserve"> </w:t>
      </w:r>
    </w:p>
    <w:p w:rsidR="00306975" w:rsidRPr="00306975" w:rsidRDefault="008019BC" w:rsidP="008019BC">
      <w:pPr>
        <w:shd w:val="clear" w:color="auto" w:fill="FFFFFF"/>
        <w:spacing w:before="300" w:after="150" w:line="240" w:lineRule="auto"/>
        <w:jc w:val="center"/>
        <w:outlineLvl w:val="0"/>
        <w:rPr>
          <w:rFonts w:eastAsia="Times New Roman" w:cs="Times New Roman"/>
          <w:b/>
          <w:color w:val="333333"/>
          <w:kern w:val="36"/>
          <w:sz w:val="32"/>
          <w:szCs w:val="32"/>
        </w:rPr>
      </w:pPr>
      <w:bookmarkStart w:id="0" w:name="_GoBack"/>
      <w:bookmarkEnd w:id="0"/>
      <w:r>
        <w:rPr>
          <w:rFonts w:eastAsia="Times New Roman" w:cs="Times New Roman"/>
          <w:b/>
          <w:color w:val="333333"/>
          <w:kern w:val="36"/>
          <w:sz w:val="32"/>
          <w:szCs w:val="32"/>
        </w:rPr>
        <w:t>( Tháng cao điểm đảm bảo trật tự  ATGT chống ùn tắc cho học sinh đến trường)</w:t>
      </w:r>
    </w:p>
    <w:p w:rsidR="00306975" w:rsidRPr="00306975" w:rsidRDefault="00306975" w:rsidP="00306975">
      <w:pPr>
        <w:shd w:val="clear" w:color="auto" w:fill="FFFFFF"/>
        <w:spacing w:after="150" w:line="240" w:lineRule="auto"/>
        <w:jc w:val="center"/>
        <w:rPr>
          <w:rFonts w:ascii="Arial" w:eastAsia="Times New Roman" w:hAnsi="Arial" w:cs="Arial"/>
          <w:color w:val="333333"/>
          <w:sz w:val="20"/>
          <w:szCs w:val="20"/>
        </w:rPr>
      </w:pPr>
      <w:r>
        <w:rPr>
          <w:rFonts w:ascii="Arial" w:eastAsia="Times New Roman" w:hAnsi="Arial" w:cs="Arial"/>
          <w:noProof/>
          <w:color w:val="333333"/>
          <w:sz w:val="20"/>
          <w:szCs w:val="20"/>
        </w:rPr>
        <w:drawing>
          <wp:inline distT="0" distB="0" distL="0" distR="0">
            <wp:extent cx="2952750" cy="1552575"/>
            <wp:effectExtent l="0" t="0" r="0" b="9525"/>
            <wp:docPr id="1" name="Picture 1" descr="https://edu.viettel.vn/upload/29384/fck/hni-hoangmai-thvinhhung/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u.viettel.vn/upload/29384/fck/hni-hoangmai-thvinhhung/1(9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0" cy="1552575"/>
                    </a:xfrm>
                    <a:prstGeom prst="rect">
                      <a:avLst/>
                    </a:prstGeom>
                    <a:noFill/>
                    <a:ln>
                      <a:noFill/>
                    </a:ln>
                  </pic:spPr>
                </pic:pic>
              </a:graphicData>
            </a:graphic>
          </wp:inline>
        </w:drawing>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b/>
          <w:bCs/>
          <w:color w:val="212529"/>
          <w:szCs w:val="28"/>
          <w:bdr w:val="none" w:sz="0" w:space="0" w:color="auto" w:frame="1"/>
          <w:shd w:val="clear" w:color="auto" w:fill="FFFFFF"/>
        </w:rPr>
        <w:t>I. Thực trạng về vấn đề ATGT</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An toàn giao thông (ATGT) hiện nay là một trong những vấn đ</w:t>
      </w:r>
      <w:r w:rsidR="008019BC">
        <w:rPr>
          <w:rFonts w:eastAsia="Times New Roman" w:cs="Times New Roman"/>
          <w:color w:val="212529"/>
          <w:szCs w:val="28"/>
          <w:shd w:val="clear" w:color="auto" w:fill="FFFFFF"/>
        </w:rPr>
        <w:t>ề được xã hội quan tâm sâu sắc</w:t>
      </w:r>
      <w:r w:rsidRPr="00306975">
        <w:rPr>
          <w:rFonts w:eastAsia="Times New Roman" w:cs="Times New Roman"/>
          <w:color w:val="212529"/>
          <w:szCs w:val="28"/>
          <w:shd w:val="clear" w:color="auto" w:fill="FFFFFF"/>
        </w:rPr>
        <w:t>. Ở Việt Nam, cùng với sự phát triển của kinh tế, mức sống của người dân được nâng cao đã thúc đẩy số lượng phương tiện cơ giới đường bộ, đặc biệt là mô tô, xe gắn máy gia tăng một cách nhanh chóng. Trong khi đó, kết cấu hạ tầng giao thông vận tải trong những năm qua đã phát triển nhưng vẫn chưa đáp ứng được nhu cầu, ý thức chấp hành Luật Giao thông đường bộ của mọi người chưa nghiêm, tình hình tai nạn giao thông trên địa bàn của địa phương còn xảy ra nhiều, mà nguyên nhân gây ra tai nạn giao thông là do ý thức chấp hành luật Giao thông đường bộ của mọi người còn hạn chế. Các em học sinh có thể là nạn nhân hoặc bản thân các em gây tai nạn cho người khác.Vì vậy, “ Tai nạn giao thông đã trở thành mối hiểm họa của mọi người”. Từ đó dẫn đến gia tăng những vấn đề giao thông phức tạp như TNGT và ùn tắc giao thông,    Tại Việt Nam, trung bình hàng ngày ước tính có 30 -35 người chết do tai nạn giao thông chủ yếu là tai nạn giao thông đường bộ. Đây là vấn đề đã và đang gây bức xúc cho toàn xã hội.</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b/>
          <w:bCs/>
          <w:color w:val="212529"/>
          <w:szCs w:val="28"/>
          <w:bdr w:val="none" w:sz="0" w:space="0" w:color="auto" w:frame="1"/>
          <w:shd w:val="clear" w:color="auto" w:fill="FFFFFF"/>
        </w:rPr>
        <w:t>    II. Ý nghĩa, mục đích và tầm quan trọng của việc giáo dục ATGT trong trường.</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xml:space="preserve">    Từ thực trạng trên cho thấy An toàn giao thông hiện nay đang là một vấn đề đang được toàn cầu quan tâm, mỗi quốc gia đều có một chương trình hành động cụ thể, có thể thấy thiệt hại về an toàn giao thông do mô tô, xe máy luôn chiếm tỷ lệ cao. Đối với trường học thì việc được học an toàn giao thông đã được phổ </w:t>
      </w:r>
      <w:r w:rsidRPr="00306975">
        <w:rPr>
          <w:rFonts w:eastAsia="Times New Roman" w:cs="Times New Roman"/>
          <w:color w:val="212529"/>
          <w:szCs w:val="28"/>
          <w:shd w:val="clear" w:color="auto" w:fill="FFFFFF"/>
        </w:rPr>
        <w:lastRenderedPageBreak/>
        <w:t>biến nhưng việc thực hiện thì chưa được cao. Tai nạn do giao thông gây ra là rất lớn, làm thiệt hại đến tiền, của của gia đình, xã hội gây cho con người cuộc sống khó khăn, vất vả cơ cực. Đứng trước tình hình nghiêm trọng và đang vượt ngoài tầm kiểm soát như hiện nay. Đảng và Nhà nước ta đã có nhiều chủ trương, biện pháp nhằm kiềm chế, giảm thiểu tai nạn giao thông trên địa bàn cả nước.</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Và chúng tôi mong rằng qua buổi tu</w:t>
      </w:r>
      <w:r w:rsidR="008019BC">
        <w:rPr>
          <w:rFonts w:eastAsia="Times New Roman" w:cs="Times New Roman"/>
          <w:color w:val="212529"/>
          <w:szCs w:val="28"/>
          <w:shd w:val="clear" w:color="auto" w:fill="FFFFFF"/>
        </w:rPr>
        <w:t xml:space="preserve">yên truyền ngày hôm nay, </w:t>
      </w:r>
      <w:r w:rsidRPr="00306975">
        <w:rPr>
          <w:rFonts w:eastAsia="Times New Roman" w:cs="Times New Roman"/>
          <w:color w:val="212529"/>
          <w:szCs w:val="28"/>
          <w:shd w:val="clear" w:color="auto" w:fill="FFFFFF"/>
        </w:rPr>
        <w:t xml:space="preserve"> sự hiểu biết và ý thức văn</w:t>
      </w:r>
      <w:r w:rsidR="008019BC">
        <w:rPr>
          <w:rFonts w:eastAsia="Times New Roman" w:cs="Times New Roman"/>
          <w:color w:val="212529"/>
          <w:szCs w:val="28"/>
          <w:shd w:val="clear" w:color="auto" w:fill="FFFFFF"/>
        </w:rPr>
        <w:t xml:space="preserve"> hóa giao thông của các em HS</w:t>
      </w:r>
      <w:r w:rsidRPr="00306975">
        <w:rPr>
          <w:rFonts w:eastAsia="Times New Roman" w:cs="Times New Roman"/>
          <w:color w:val="212529"/>
          <w:szCs w:val="28"/>
          <w:shd w:val="clear" w:color="auto" w:fill="FFFFFF"/>
        </w:rPr>
        <w:t xml:space="preserve"> sẽ được nâng lên rất nhiều, và tai nạn giao thông giảm rõ rệt.</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b/>
          <w:bCs/>
          <w:color w:val="212529"/>
          <w:szCs w:val="28"/>
          <w:bdr w:val="none" w:sz="0" w:space="0" w:color="auto" w:frame="1"/>
          <w:shd w:val="clear" w:color="auto" w:fill="FFFFFF"/>
        </w:rPr>
        <w:t>    III. Các chủ đề tuyên truyền về an toàn giao thông</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b/>
          <w:bCs/>
          <w:color w:val="212529"/>
          <w:szCs w:val="28"/>
          <w:shd w:val="clear" w:color="auto" w:fill="FFFFFF"/>
        </w:rPr>
        <w:t>     </w:t>
      </w:r>
      <w:r w:rsidRPr="00306975">
        <w:rPr>
          <w:rFonts w:eastAsia="Times New Roman" w:cs="Times New Roman"/>
          <w:b/>
          <w:bCs/>
          <w:color w:val="212529"/>
          <w:szCs w:val="28"/>
          <w:bdr w:val="none" w:sz="0" w:space="0" w:color="auto" w:frame="1"/>
          <w:shd w:val="clear" w:color="auto" w:fill="FFFFFF"/>
        </w:rPr>
        <w:t>Chủ đề 1: Đi bộ an toàn</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 Những điều cần biết khi đi bộ trên đường - đi bộ an toàn</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 Tuân thủ quy tắc giao thông đường bộ: Đi trên hè phố, đi sát mép đường về phía tay phải, đi đúng phần đường, làn đường dành cho người đi bộ</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 Nắm vững cách qua đường an toàn ở nơi không có điều kiện an toàn (không có vạch kẻ đường, không có đèn tín hiệu, nơi có đoạn đường bộ giao nhau với đường sắt ...)</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 Nhận thức được những hành vi đi bộ qua đường không an toàn (vượt qua dải phân cách, đu bám vào phương tiện giao thông đang chạy, qua đường ở gần phía trước hoặc sau xe ô tô đang đỗ)</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 Đi bộ qua đường an toàn</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 Cách phòng tránh:</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 Dừng lại bên đường, quan sát hai bên đường, lắng nghe tiếng động cơ ô tô, xe máy cẩn thận.</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 Giơ tay ra hiệu xin qua đường và chọn thời điểm thích hợp ( có ít xe qua lại), nhìn bên trái tránh phương tiện cơ giới từ chiều bên trái tới, đi thẳng, đến giữa đường quay sang nhìn bên phải tránh phương tiện cơ giới từ bên phải tới.</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 Không được qua đường nơi tầm nhìn bị che khuất.</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 Không được qua đường ở gần phía trước và phía sau ô tô đang đỗ</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b/>
          <w:bCs/>
          <w:color w:val="212529"/>
          <w:szCs w:val="28"/>
          <w:bdr w:val="none" w:sz="0" w:space="0" w:color="auto" w:frame="1"/>
          <w:shd w:val="clear" w:color="auto" w:fill="FFFFFF"/>
        </w:rPr>
        <w:t>    Chủ đề 2: Đi xe đạp an toàn</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 Những điều cần biết khi đi xe đạp trên đường - đi xe đạp an toàn</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lastRenderedPageBreak/>
        <w:t>    - Tuân thủ các quy tắc giao thông đường bộ đối với người đi xe đạp</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 Nhận thức được những hành vi đi xe đạp không an toàn.</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 Nắm rõ các nguyên lí và kĩ năng đi xe an toàn: Kiểm tra xe trước khi đi: độ cao, phanh, chuông...</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 Điều khiển xe: trên làn đường bên phải trong cùng, tuân thủ chỉ dẫn của đèn tín hiệu và người điều khiển giao thông, quan sát trước khi di chuyển hướng.</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 Nguyên tắc đi xe đạp an toàn vào ban đêm (xe phải có đèn hậu, mặc đồ phản quang hoặc trang phục màu sáng). Lưu ý: Trẻ dưới 16 tuổi không được điều khiển xe đạp máy, xe máy</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b/>
          <w:bCs/>
          <w:color w:val="212529"/>
          <w:szCs w:val="28"/>
          <w:bdr w:val="none" w:sz="0" w:space="0" w:color="auto" w:frame="1"/>
          <w:shd w:val="clear" w:color="auto" w:fill="FFFFFF"/>
        </w:rPr>
        <w:t>     Chủ đề 4: Đội mũ bảo hiểm khi ngồi trên xe mô tô, xe gắn máy, xe máy điện, xe đạp điện.</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 Người điều khiển, người ngồi trên xe mô tô hai bánh, xe mô tô ba bánh, xe gắn máy, xe đạp điện, xe máy điện phải đội mũ bảo hiểm có cài quai đúng quy cách.</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 Trẻ em từ 6 tuổi trở lên khi ngồi trên xe mô tô hai bánh, xe mô tô ba bánh, xe gắn máy, xe đạp điện, xe máy điện phải đội mũ bảo hiểm.</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b/>
          <w:bCs/>
          <w:color w:val="212529"/>
          <w:szCs w:val="28"/>
          <w:bdr w:val="none" w:sz="0" w:space="0" w:color="auto" w:frame="1"/>
          <w:shd w:val="clear" w:color="auto" w:fill="FFFFFF"/>
        </w:rPr>
        <w:t>    Chủ đề 5: Một số cam kết ATGT cho học sinh.</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 Không điều khiển phương tiện cơ giới đường bộ khi chưa đủ tuổi.</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 Không điều khiển phương tiện cơ giới đường bộ khi chưa có giấy phép lái xe.</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 Không phóng nhanh vượt ẩu, lạng lách, đánh võng.</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 Không rẽ bất ngờ.</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 Không chở quá 2 người trên xe.</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 Không tham gia đua xe, cổ vũ đua xe trái phép.</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 Không uống rượu bia trước khi điều khiển phương tiện tham gia giao thông.</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 Đội mũ bảo hiểm khi tham gia giao thông bằng xe mô tô, xe gắn máy, xe máy điện, xe đạp điện.</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 Lựa chọn tuyến xe buýt công cộng phù hợp để đi lại an toàn.</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b/>
          <w:bCs/>
          <w:color w:val="212529"/>
          <w:szCs w:val="28"/>
          <w:bdr w:val="none" w:sz="0" w:space="0" w:color="auto" w:frame="1"/>
          <w:shd w:val="clear" w:color="auto" w:fill="FFFFFF"/>
        </w:rPr>
        <w:lastRenderedPageBreak/>
        <w:t>    IV. Đề xuất các giải pháp phối hợp giữa nhà trường - gia đình trong việc giáo dục ATGT cho học sinh.</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Để thực hiện mục tiêu “ An toàn giao thông cho học sinh khi đến trường”, toàn thể cán bộ, giáo viên, nhân viên và PHHS trong toàn trường, hãy thực hiện nghiêm chỉnh Luật Giao thông đường bộ với mục đích giữ vững trật tự ATGT, nâng cao chất lượng cuộc sống và vận động thực hiện nếp sống văn minh, góp phần giảm thiểu TNGT, đồng thời thông qua chương trình này tăng cường công tác tuyên truyền vận động, phổ biến sâu rộng Luật Giao thông đường bộ tới toàn thể cán bộ, giáo viên và học sinh toàn trường, nhằm nâng cao nhận thức, ý thức chấp hành Luật Giao thông đường bộ trong nhà trường.</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1. Đề nghị các bậc cha mẹ học sinh cùng tìm hiểu, nắm bắt kịp thời các thông tin tuyên truyền về thực trạng tham gia giao thông an toàn để phối hợp với nhà trường thường xuyên giáo dục ATGT cho con em mình. Chú ý đến nội dung “ Phòng tránh các tình huống giao thông nguy hiểm”.</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2. Nhà trường đã tổ chức cho học sinh kí cam kết ATGT, thực hiện nghiêm túc các nội dung của bản cam kết. Và coi đó là khẩu hiệu hành động thiết thực để đảm bảo ATGT cho chính mình và toàn xã hội. Đề nghị các bậc cha mẹ học sinh cùng kí cam kết về việc chịu trách nhiệm giáo dục con em mình thực hiện tốt các chủ đề về ATGT đã nêu trong Bản cam kết.</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3. Trong quá trình thực hiện, nếu học sinh có những vi phạm về quy tắc giao giao thông đường bộ, đề nghị các bậc cha mẹ học sinh cần thông báo ngay cho giáo viên chủ nhiệm được biết để kịp thời phối hợp giáo dục.</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4. Trong chương trình giáo dục ngoại khóa về ATGT, mỗi năm học nhà trường tổ chức các cuộc thi với nội dung “Tìm hiểu về giao thông đường bộ”, “An toàn giao thông học đường”, “An toàn giao thông cho bạn, cho tôi” đề nghị các bậc cha mẹ học sinh quan tâm, tạo điều kiện và phối hợp cùng nhà trường tổ chức đạt hiệu quả các buổi sinh hoạt ngoại khóa.</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Để hưởng ứng một cách có hiệu quả, các bậc PHHS, cán bộ, giáo viên cùng các em học sinh hãy thực hiện tốt khẩu hiệu “Ba có, bốn không” như sau:</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 Khẩu hiệu “Ba có”:</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1. Có hiểu biết đầy đủ và nghiêm chỉnh chấp hành Luật giao thông đường bộ. Người đi bộ: Phải đi trên hè phố, lề đường, đi sát mép đường; Chỉ qua đường ở những nơi có tín hiệu vạch kẻ đường và phải tuân thủ tín hiệu chỉ dẫn.</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2. Có ý thức trách nhiệm cao đối với bản thân và cộng đồng khi tham gia giao thông. Phải đảm bảo an toàn cho mình và những người khác. Hợp tác, giúp đỡ người bị nạn khi xảy ra tai nạn giao thông.</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lastRenderedPageBreak/>
        <w:t>    3. Có hành vi ứng xử hợp lý và đúng mực, có tình người trong các tình huống xảy ra trên đường, cư xử có văn hóa như: tham gia giao thông từ tốn, bình tĩnh, ưu tiên cho người già, trẻ nhỏ, biết xin lỗi khi có va quệt.</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 Khẩu hiệu “Bốn không”:</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1. Không uống rượu bia, phóng nhanh vượt ẩu, vượt đèn đỏ, điều khiển phương tiện chưa đủ giấy tờ quy định.</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2. Không lấn chiếm: Lòng đường, vỉa hè, hành lang bảo vệ ATGT.</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3. Không có thói hư, tật xấu trong ứng xử với mọi người cùng tham gia giao thông cũng như khi xảy ra TNGT.</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4. Không để xảy ra TNGT khi tham gia giao thông.</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color w:val="212529"/>
          <w:szCs w:val="28"/>
          <w:shd w:val="clear" w:color="auto" w:fill="FFFFFF"/>
        </w:rPr>
        <w:t>    Các bậc PHHS, cán bộ, giáo viên, học sinh hãy gương mẫu, nhiệt tình thực hiện nghiêm chỉnh Luật Giao thông đường bộ là đã góp phần làm giảm thiểu tai nạn giao thông trên địa bàn. Cuộc sống của chúng ta ở phía trước có rất nhiều điều tốt đẹp, tương lai đang rộng mở và chờ đón chúng ta.</w:t>
      </w:r>
    </w:p>
    <w:p w:rsidR="00306975" w:rsidRPr="00306975" w:rsidRDefault="00306975" w:rsidP="00306975">
      <w:pPr>
        <w:shd w:val="clear" w:color="auto" w:fill="FFFFFF"/>
        <w:spacing w:before="300" w:after="150" w:line="240" w:lineRule="auto"/>
        <w:jc w:val="both"/>
        <w:rPr>
          <w:rFonts w:ascii="Arial" w:eastAsia="Times New Roman" w:hAnsi="Arial" w:cs="Arial"/>
          <w:color w:val="333333"/>
          <w:sz w:val="20"/>
          <w:szCs w:val="20"/>
        </w:rPr>
      </w:pPr>
      <w:r w:rsidRPr="00306975">
        <w:rPr>
          <w:rFonts w:eastAsia="Times New Roman" w:cs="Times New Roman"/>
          <w:b/>
          <w:bCs/>
          <w:color w:val="212529"/>
          <w:szCs w:val="28"/>
          <w:shd w:val="clear" w:color="auto" w:fill="FFFFFF"/>
        </w:rPr>
        <w:t>Hãy là người biết sống văn minh, lịch sự và xây dựng xã hội tốt đẹp!</w:t>
      </w:r>
    </w:p>
    <w:p w:rsidR="008019BC" w:rsidRDefault="008019BC">
      <w:r>
        <w:t xml:space="preserve">                                                                 </w:t>
      </w:r>
    </w:p>
    <w:p w:rsidR="00290710" w:rsidRPr="008019BC" w:rsidRDefault="008019BC">
      <w:pPr>
        <w:rPr>
          <w:b/>
          <w:i/>
        </w:rPr>
      </w:pPr>
      <w:r>
        <w:t xml:space="preserve">                                                          </w:t>
      </w:r>
      <w:r w:rsidRPr="008019BC">
        <w:rPr>
          <w:b/>
          <w:i/>
        </w:rPr>
        <w:t>Đạ</w:t>
      </w:r>
      <w:r>
        <w:rPr>
          <w:b/>
          <w:i/>
        </w:rPr>
        <w:t xml:space="preserve">i Xuyên, ngày  </w:t>
      </w:r>
      <w:r w:rsidRPr="008019BC">
        <w:rPr>
          <w:b/>
          <w:i/>
        </w:rPr>
        <w:t xml:space="preserve">  tháng 9 năm 2025</w:t>
      </w:r>
    </w:p>
    <w:sectPr w:rsidR="00290710" w:rsidRPr="008019BC" w:rsidSect="0030697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0680D"/>
    <w:multiLevelType w:val="hybridMultilevel"/>
    <w:tmpl w:val="F0F6BF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721C0F"/>
    <w:multiLevelType w:val="hybridMultilevel"/>
    <w:tmpl w:val="3C26F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975"/>
    <w:rsid w:val="00290710"/>
    <w:rsid w:val="00306975"/>
    <w:rsid w:val="008019BC"/>
    <w:rsid w:val="009E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06975"/>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975"/>
    <w:rPr>
      <w:rFonts w:eastAsia="Times New Roman" w:cs="Times New Roman"/>
      <w:b/>
      <w:bCs/>
      <w:kern w:val="36"/>
      <w:sz w:val="48"/>
      <w:szCs w:val="48"/>
    </w:rPr>
  </w:style>
  <w:style w:type="paragraph" w:styleId="NormalWeb">
    <w:name w:val="Normal (Web)"/>
    <w:basedOn w:val="Normal"/>
    <w:uiPriority w:val="99"/>
    <w:semiHidden/>
    <w:unhideWhenUsed/>
    <w:rsid w:val="00306975"/>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306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975"/>
    <w:rPr>
      <w:rFonts w:ascii="Tahoma" w:hAnsi="Tahoma" w:cs="Tahoma"/>
      <w:sz w:val="16"/>
      <w:szCs w:val="16"/>
    </w:rPr>
  </w:style>
  <w:style w:type="paragraph" w:styleId="ListParagraph">
    <w:name w:val="List Paragraph"/>
    <w:basedOn w:val="Normal"/>
    <w:uiPriority w:val="34"/>
    <w:qFormat/>
    <w:rsid w:val="008019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06975"/>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975"/>
    <w:rPr>
      <w:rFonts w:eastAsia="Times New Roman" w:cs="Times New Roman"/>
      <w:b/>
      <w:bCs/>
      <w:kern w:val="36"/>
      <w:sz w:val="48"/>
      <w:szCs w:val="48"/>
    </w:rPr>
  </w:style>
  <w:style w:type="paragraph" w:styleId="NormalWeb">
    <w:name w:val="Normal (Web)"/>
    <w:basedOn w:val="Normal"/>
    <w:uiPriority w:val="99"/>
    <w:semiHidden/>
    <w:unhideWhenUsed/>
    <w:rsid w:val="00306975"/>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306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975"/>
    <w:rPr>
      <w:rFonts w:ascii="Tahoma" w:hAnsi="Tahoma" w:cs="Tahoma"/>
      <w:sz w:val="16"/>
      <w:szCs w:val="16"/>
    </w:rPr>
  </w:style>
  <w:style w:type="paragraph" w:styleId="ListParagraph">
    <w:name w:val="List Paragraph"/>
    <w:basedOn w:val="Normal"/>
    <w:uiPriority w:val="34"/>
    <w:qFormat/>
    <w:rsid w:val="00801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14617">
      <w:bodyDiv w:val="1"/>
      <w:marLeft w:val="0"/>
      <w:marRight w:val="0"/>
      <w:marTop w:val="0"/>
      <w:marBottom w:val="0"/>
      <w:divBdr>
        <w:top w:val="none" w:sz="0" w:space="0" w:color="auto"/>
        <w:left w:val="none" w:sz="0" w:space="0" w:color="auto"/>
        <w:bottom w:val="none" w:sz="0" w:space="0" w:color="auto"/>
        <w:right w:val="none" w:sz="0" w:space="0" w:color="auto"/>
      </w:divBdr>
      <w:divsChild>
        <w:div w:id="1412852480">
          <w:marLeft w:val="0"/>
          <w:marRight w:val="0"/>
          <w:marTop w:val="0"/>
          <w:marBottom w:val="0"/>
          <w:divBdr>
            <w:top w:val="none" w:sz="0" w:space="0" w:color="auto"/>
            <w:left w:val="none" w:sz="0" w:space="0" w:color="auto"/>
            <w:bottom w:val="none" w:sz="0" w:space="0" w:color="auto"/>
            <w:right w:val="none" w:sz="0" w:space="0" w:color="auto"/>
          </w:divBdr>
          <w:divsChild>
            <w:div w:id="1731031617">
              <w:marLeft w:val="0"/>
              <w:marRight w:val="0"/>
              <w:marTop w:val="0"/>
              <w:marBottom w:val="0"/>
              <w:divBdr>
                <w:top w:val="none" w:sz="0" w:space="0" w:color="auto"/>
                <w:left w:val="none" w:sz="0" w:space="0" w:color="auto"/>
                <w:bottom w:val="none" w:sz="0" w:space="0" w:color="auto"/>
                <w:right w:val="none" w:sz="0" w:space="0" w:color="auto"/>
              </w:divBdr>
              <w:divsChild>
                <w:div w:id="8843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2025-09-25T01:11:00Z</dcterms:created>
  <dcterms:modified xsi:type="dcterms:W3CDTF">2025-09-25T01:22:00Z</dcterms:modified>
</cp:coreProperties>
</file>