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6F" w:rsidRPr="005E266C" w:rsidRDefault="0015086F" w:rsidP="0015086F">
      <w:pPr>
        <w:spacing w:after="0" w:line="240" w:lineRule="auto"/>
        <w:jc w:val="center"/>
        <w:rPr>
          <w:rFonts w:ascii="Times New Roman" w:eastAsia="Times New Roman" w:hAnsi="Times New Roman" w:cs="Times New Roman"/>
          <w:b/>
          <w:sz w:val="30"/>
          <w:szCs w:val="28"/>
        </w:rPr>
      </w:pPr>
      <w:r w:rsidRPr="005E266C">
        <w:rPr>
          <w:rFonts w:ascii="Times New Roman" w:eastAsia="Times New Roman" w:hAnsi="Times New Roman" w:cs="Times New Roman"/>
          <w:b/>
          <w:sz w:val="30"/>
          <w:szCs w:val="28"/>
        </w:rPr>
        <w:t>PHỤ LỤC</w:t>
      </w:r>
    </w:p>
    <w:p w:rsidR="0015086F" w:rsidRPr="003A5551" w:rsidRDefault="0015086F" w:rsidP="0015086F">
      <w:pPr>
        <w:spacing w:after="0" w:line="240" w:lineRule="auto"/>
        <w:jc w:val="center"/>
        <w:rPr>
          <w:rFonts w:ascii="Times New Roman" w:eastAsia="Times New Roman" w:hAnsi="Times New Roman" w:cs="Times New Roman"/>
          <w:bCs/>
          <w:i/>
          <w:sz w:val="25"/>
          <w:szCs w:val="25"/>
        </w:rPr>
      </w:pPr>
      <w:r w:rsidRPr="003A5551">
        <w:rPr>
          <w:rFonts w:ascii="Times New Roman" w:eastAsia="Times New Roman" w:hAnsi="Times New Roman" w:cs="Times New Roman"/>
          <w:bCs/>
          <w:i/>
          <w:sz w:val="25"/>
          <w:szCs w:val="25"/>
        </w:rPr>
        <w:t xml:space="preserve"> (Kèm </w:t>
      </w:r>
      <w:r w:rsidR="00770400">
        <w:rPr>
          <w:rFonts w:ascii="Times New Roman" w:eastAsia="Times New Roman" w:hAnsi="Times New Roman" w:cs="Times New Roman"/>
          <w:bCs/>
          <w:i/>
          <w:sz w:val="25"/>
          <w:szCs w:val="25"/>
        </w:rPr>
        <w:t xml:space="preserve">theo Công văn số: </w:t>
      </w:r>
      <w:r w:rsidR="008179F8">
        <w:rPr>
          <w:rFonts w:ascii="Times New Roman" w:eastAsia="Times New Roman" w:hAnsi="Times New Roman" w:cs="Times New Roman"/>
          <w:bCs/>
          <w:i/>
          <w:sz w:val="25"/>
          <w:szCs w:val="25"/>
        </w:rPr>
        <w:t>365</w:t>
      </w:r>
      <w:r w:rsidR="00770400">
        <w:rPr>
          <w:rFonts w:ascii="Times New Roman" w:eastAsia="Times New Roman" w:hAnsi="Times New Roman" w:cs="Times New Roman"/>
          <w:bCs/>
          <w:i/>
          <w:sz w:val="25"/>
          <w:szCs w:val="25"/>
        </w:rPr>
        <w:t xml:space="preserve"> /SGD</w:t>
      </w:r>
      <w:r w:rsidRPr="003A5551">
        <w:rPr>
          <w:rFonts w:ascii="Times New Roman" w:eastAsia="Times New Roman" w:hAnsi="Times New Roman" w:cs="Times New Roman"/>
          <w:bCs/>
          <w:i/>
          <w:sz w:val="25"/>
          <w:szCs w:val="25"/>
        </w:rPr>
        <w:t xml:space="preserve">ĐT-VP ngày </w:t>
      </w:r>
      <w:r w:rsidR="008179F8">
        <w:rPr>
          <w:rFonts w:ascii="Times New Roman" w:eastAsia="Times New Roman" w:hAnsi="Times New Roman" w:cs="Times New Roman"/>
          <w:bCs/>
          <w:i/>
          <w:sz w:val="25"/>
          <w:szCs w:val="25"/>
        </w:rPr>
        <w:t>31</w:t>
      </w:r>
      <w:bookmarkStart w:id="0" w:name="_GoBack"/>
      <w:bookmarkEnd w:id="0"/>
      <w:r w:rsidRPr="003A5551">
        <w:rPr>
          <w:rFonts w:ascii="Times New Roman" w:hAnsi="Times New Roman"/>
          <w:bCs/>
          <w:i/>
          <w:sz w:val="25"/>
          <w:szCs w:val="25"/>
        </w:rPr>
        <w:t xml:space="preserve"> </w:t>
      </w:r>
      <w:r w:rsidR="003A5551" w:rsidRPr="003A5551">
        <w:rPr>
          <w:rFonts w:ascii="Times New Roman" w:hAnsi="Times New Roman"/>
          <w:bCs/>
          <w:i/>
          <w:sz w:val="25"/>
          <w:szCs w:val="25"/>
        </w:rPr>
        <w:t xml:space="preserve">tháng </w:t>
      </w:r>
      <w:r w:rsidR="004F325D">
        <w:rPr>
          <w:rFonts w:ascii="Times New Roman" w:hAnsi="Times New Roman"/>
          <w:bCs/>
          <w:i/>
          <w:sz w:val="25"/>
          <w:szCs w:val="25"/>
        </w:rPr>
        <w:t>01</w:t>
      </w:r>
      <w:r w:rsidRPr="003A5551">
        <w:rPr>
          <w:rFonts w:ascii="Times New Roman" w:eastAsia="Times New Roman" w:hAnsi="Times New Roman" w:cs="Times New Roman"/>
          <w:bCs/>
          <w:i/>
          <w:sz w:val="25"/>
          <w:szCs w:val="25"/>
        </w:rPr>
        <w:t xml:space="preserve"> năm 201</w:t>
      </w:r>
      <w:r w:rsidR="00EE1C82">
        <w:rPr>
          <w:rFonts w:ascii="Times New Roman" w:eastAsia="Times New Roman" w:hAnsi="Times New Roman" w:cs="Times New Roman"/>
          <w:bCs/>
          <w:i/>
          <w:sz w:val="25"/>
          <w:szCs w:val="25"/>
        </w:rPr>
        <w:t>8</w:t>
      </w:r>
    </w:p>
    <w:p w:rsidR="0015086F" w:rsidRPr="00631A5D" w:rsidRDefault="00770400" w:rsidP="00631A5D">
      <w:pPr>
        <w:spacing w:after="0" w:line="240" w:lineRule="auto"/>
        <w:jc w:val="center"/>
        <w:rPr>
          <w:rFonts w:ascii="Times New Roman" w:eastAsia="Times New Roman" w:hAnsi="Times New Roman" w:cs="Times New Roman"/>
          <w:bCs/>
          <w:i/>
          <w:sz w:val="25"/>
          <w:szCs w:val="25"/>
        </w:rPr>
      </w:pPr>
      <w:r>
        <w:rPr>
          <w:rFonts w:ascii="Times New Roman" w:eastAsia="Times New Roman" w:hAnsi="Times New Roman" w:cs="Times New Roman"/>
          <w:bCs/>
          <w:i/>
          <w:sz w:val="25"/>
          <w:szCs w:val="25"/>
        </w:rPr>
        <w:t>của Sở GD</w:t>
      </w:r>
      <w:r w:rsidR="0015086F" w:rsidRPr="003A5551">
        <w:rPr>
          <w:rFonts w:ascii="Times New Roman" w:eastAsia="Times New Roman" w:hAnsi="Times New Roman" w:cs="Times New Roman"/>
          <w:bCs/>
          <w:i/>
          <w:sz w:val="25"/>
          <w:szCs w:val="25"/>
        </w:rPr>
        <w:t>ĐT Hà Nội về việc</w:t>
      </w:r>
      <w:r w:rsidR="0015086F" w:rsidRPr="003A5551">
        <w:rPr>
          <w:rFonts w:ascii="Times New Roman" w:eastAsia="Times New Roman" w:hAnsi="Times New Roman" w:cs="Times New Roman"/>
          <w:bCs/>
          <w:i/>
          <w:sz w:val="25"/>
          <w:szCs w:val="25"/>
          <w:lang w:val="it-IT"/>
        </w:rPr>
        <w:t xml:space="preserve"> Hướng dẫn </w:t>
      </w:r>
      <w:r w:rsidR="003A5551" w:rsidRPr="003A5551">
        <w:rPr>
          <w:rFonts w:ascii="Times New Roman" w:hAnsi="Times New Roman" w:cs="Times New Roman"/>
          <w:bCs/>
          <w:i/>
          <w:sz w:val="25"/>
          <w:szCs w:val="25"/>
          <w:lang w:val="it-IT"/>
        </w:rPr>
        <w:t>nội dung thi đua với chủ đề “Đổi mới, sáng tạo trong dạy và học” và xét khen thưởng năm học 201</w:t>
      </w:r>
      <w:r w:rsidR="00EE1C82">
        <w:rPr>
          <w:rFonts w:ascii="Times New Roman" w:hAnsi="Times New Roman" w:cs="Times New Roman"/>
          <w:bCs/>
          <w:i/>
          <w:sz w:val="25"/>
          <w:szCs w:val="25"/>
          <w:lang w:val="it-IT"/>
        </w:rPr>
        <w:t>7</w:t>
      </w:r>
      <w:r w:rsidR="003A5551" w:rsidRPr="003A5551">
        <w:rPr>
          <w:rFonts w:ascii="Times New Roman" w:hAnsi="Times New Roman" w:cs="Times New Roman"/>
          <w:bCs/>
          <w:i/>
          <w:sz w:val="25"/>
          <w:szCs w:val="25"/>
          <w:lang w:val="it-IT"/>
        </w:rPr>
        <w:t xml:space="preserve"> - 201</w:t>
      </w:r>
      <w:r w:rsidR="00EE1C82">
        <w:rPr>
          <w:rFonts w:ascii="Times New Roman" w:hAnsi="Times New Roman" w:cs="Times New Roman"/>
          <w:bCs/>
          <w:i/>
          <w:sz w:val="25"/>
          <w:szCs w:val="25"/>
          <w:lang w:val="it-IT"/>
        </w:rPr>
        <w:t>8</w:t>
      </w:r>
      <w:r w:rsidR="003A5551" w:rsidRPr="003A5551">
        <w:rPr>
          <w:rFonts w:ascii="Times New Roman" w:hAnsi="Times New Roman" w:cs="Times New Roman"/>
          <w:bCs/>
          <w:i/>
          <w:sz w:val="25"/>
          <w:szCs w:val="25"/>
          <w:lang w:val="it-IT"/>
        </w:rPr>
        <w:t xml:space="preserve"> </w:t>
      </w:r>
      <w:r w:rsidR="0015086F" w:rsidRPr="003A5551">
        <w:rPr>
          <w:rFonts w:ascii="Times New Roman" w:eastAsia="Times New Roman" w:hAnsi="Times New Roman" w:cs="Times New Roman"/>
          <w:bCs/>
          <w:i/>
          <w:sz w:val="25"/>
          <w:szCs w:val="25"/>
        </w:rPr>
        <w:t xml:space="preserve">đối với  </w:t>
      </w:r>
      <w:r w:rsidR="00096862">
        <w:rPr>
          <w:rFonts w:ascii="Times New Roman" w:eastAsia="Times New Roman" w:hAnsi="Times New Roman" w:cs="Times New Roman"/>
          <w:bCs/>
          <w:i/>
          <w:sz w:val="25"/>
          <w:szCs w:val="25"/>
        </w:rPr>
        <w:t>các trường THPT</w:t>
      </w:r>
      <w:r w:rsidR="00631A5D">
        <w:rPr>
          <w:rFonts w:ascii="Times New Roman" w:eastAsia="Times New Roman" w:hAnsi="Times New Roman" w:cs="Times New Roman"/>
          <w:bCs/>
          <w:i/>
          <w:sz w:val="25"/>
          <w:szCs w:val="25"/>
        </w:rPr>
        <w:t>)</w:t>
      </w:r>
    </w:p>
    <w:p w:rsidR="0015086F" w:rsidRPr="00F64A23" w:rsidRDefault="0015086F" w:rsidP="00631A5D">
      <w:pPr>
        <w:spacing w:before="240" w:after="0" w:line="240" w:lineRule="auto"/>
        <w:jc w:val="center"/>
        <w:rPr>
          <w:rFonts w:ascii="Times New Roman" w:eastAsia="Times New Roman" w:hAnsi="Times New Roman" w:cs="Times New Roman"/>
          <w:b/>
          <w:sz w:val="28"/>
          <w:szCs w:val="28"/>
        </w:rPr>
      </w:pPr>
      <w:r w:rsidRPr="00F64A23">
        <w:rPr>
          <w:rFonts w:ascii="Times New Roman" w:eastAsia="Times New Roman" w:hAnsi="Times New Roman" w:cs="Times New Roman"/>
          <w:b/>
          <w:sz w:val="28"/>
          <w:szCs w:val="28"/>
        </w:rPr>
        <w:t>THANG ĐIỂM CHI TIẾT</w:t>
      </w:r>
    </w:p>
    <w:p w:rsidR="0015086F" w:rsidRDefault="0015086F" w:rsidP="00631A5D">
      <w:pPr>
        <w:spacing w:after="120" w:line="240" w:lineRule="auto"/>
        <w:jc w:val="center"/>
        <w:rPr>
          <w:rFonts w:ascii="Times New Roman" w:eastAsia="Times New Roman" w:hAnsi="Times New Roman" w:cs="Times New Roman"/>
          <w:b/>
          <w:bCs/>
          <w:sz w:val="28"/>
          <w:szCs w:val="28"/>
        </w:rPr>
      </w:pPr>
      <w:r w:rsidRPr="00F64A23">
        <w:rPr>
          <w:rFonts w:ascii="Times New Roman" w:eastAsia="Times New Roman" w:hAnsi="Times New Roman" w:cs="Times New Roman"/>
          <w:b/>
          <w:sz w:val="28"/>
          <w:szCs w:val="28"/>
        </w:rPr>
        <w:t>ĐÁNH GIÁ CÁC TIÊU CHÍ THEO LĨNH VỰC CÔNG TÁC</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931"/>
        <w:gridCol w:w="851"/>
      </w:tblGrid>
      <w:tr w:rsidR="003516D8" w:rsidRPr="00F41C53" w:rsidTr="00E305A4">
        <w:tc>
          <w:tcPr>
            <w:tcW w:w="567" w:type="dxa"/>
            <w:shd w:val="clear" w:color="auto" w:fill="auto"/>
          </w:tcPr>
          <w:p w:rsidR="003516D8" w:rsidRPr="003516D8" w:rsidRDefault="003516D8" w:rsidP="002E3963">
            <w:pPr>
              <w:spacing w:before="20" w:after="20" w:line="260" w:lineRule="exact"/>
              <w:jc w:val="center"/>
              <w:rPr>
                <w:rFonts w:ascii="Times New Roman" w:eastAsia="Times New Roman" w:hAnsi="Times New Roman" w:cs="Times New Roman"/>
                <w:b/>
                <w:spacing w:val="-16"/>
                <w:sz w:val="26"/>
                <w:szCs w:val="26"/>
              </w:rPr>
            </w:pPr>
            <w:r w:rsidRPr="003516D8">
              <w:rPr>
                <w:rFonts w:ascii="Times New Roman" w:eastAsia="Times New Roman" w:hAnsi="Times New Roman" w:cs="Times New Roman"/>
                <w:b/>
                <w:spacing w:val="-16"/>
                <w:sz w:val="26"/>
                <w:szCs w:val="26"/>
              </w:rPr>
              <w:t>TT</w:t>
            </w:r>
          </w:p>
        </w:tc>
        <w:tc>
          <w:tcPr>
            <w:tcW w:w="8931" w:type="dxa"/>
            <w:shd w:val="clear" w:color="auto" w:fill="auto"/>
          </w:tcPr>
          <w:p w:rsidR="003516D8" w:rsidRPr="003516D8" w:rsidRDefault="003516D8" w:rsidP="002E3963">
            <w:pPr>
              <w:spacing w:before="20" w:after="20" w:line="260" w:lineRule="exact"/>
              <w:jc w:val="center"/>
              <w:rPr>
                <w:rFonts w:ascii="Times New Roman" w:eastAsia="Times New Roman" w:hAnsi="Times New Roman" w:cs="Times New Roman"/>
                <w:b/>
                <w:sz w:val="26"/>
                <w:szCs w:val="26"/>
              </w:rPr>
            </w:pPr>
            <w:r w:rsidRPr="003516D8">
              <w:rPr>
                <w:rFonts w:ascii="Times New Roman" w:eastAsia="Times New Roman" w:hAnsi="Times New Roman" w:cs="Times New Roman"/>
                <w:b/>
                <w:sz w:val="26"/>
                <w:szCs w:val="26"/>
              </w:rPr>
              <w:t>Nội dung tiêu chí</w:t>
            </w:r>
          </w:p>
        </w:tc>
        <w:tc>
          <w:tcPr>
            <w:tcW w:w="851" w:type="dxa"/>
            <w:shd w:val="clear" w:color="auto" w:fill="auto"/>
          </w:tcPr>
          <w:p w:rsidR="003516D8" w:rsidRPr="003516D8" w:rsidRDefault="003516D8" w:rsidP="002E3963">
            <w:pPr>
              <w:spacing w:before="20" w:after="20" w:line="260" w:lineRule="exact"/>
              <w:jc w:val="center"/>
              <w:rPr>
                <w:rFonts w:ascii="Times New Roman" w:eastAsia="Times New Roman" w:hAnsi="Times New Roman" w:cs="Times New Roman"/>
                <w:b/>
                <w:sz w:val="26"/>
                <w:szCs w:val="26"/>
              </w:rPr>
            </w:pPr>
            <w:r w:rsidRPr="003516D8">
              <w:rPr>
                <w:rFonts w:ascii="Times New Roman" w:eastAsia="Times New Roman" w:hAnsi="Times New Roman" w:cs="Times New Roman"/>
                <w:b/>
                <w:sz w:val="26"/>
                <w:szCs w:val="26"/>
              </w:rPr>
              <w:t>Điểm</w:t>
            </w:r>
          </w:p>
        </w:tc>
      </w:tr>
      <w:tr w:rsidR="003516D8" w:rsidRPr="00F41C53" w:rsidTr="00E305A4">
        <w:tc>
          <w:tcPr>
            <w:tcW w:w="567" w:type="dxa"/>
            <w:shd w:val="clear" w:color="auto" w:fill="auto"/>
          </w:tcPr>
          <w:p w:rsidR="003516D8" w:rsidRPr="00495567" w:rsidRDefault="003516D8" w:rsidP="00EA5243">
            <w:pPr>
              <w:spacing w:before="120" w:after="120" w:line="240" w:lineRule="auto"/>
              <w:jc w:val="center"/>
              <w:rPr>
                <w:rFonts w:ascii="Times New Roman" w:eastAsia="Times New Roman" w:hAnsi="Times New Roman" w:cs="Times New Roman"/>
                <w:b/>
                <w:sz w:val="26"/>
                <w:szCs w:val="26"/>
              </w:rPr>
            </w:pPr>
          </w:p>
        </w:tc>
        <w:tc>
          <w:tcPr>
            <w:tcW w:w="8931" w:type="dxa"/>
            <w:shd w:val="clear" w:color="auto" w:fill="auto"/>
          </w:tcPr>
          <w:p w:rsidR="003516D8" w:rsidRPr="00495567" w:rsidRDefault="003516D8" w:rsidP="004F325D">
            <w:pPr>
              <w:spacing w:before="120" w:after="120" w:line="240" w:lineRule="auto"/>
              <w:jc w:val="both"/>
              <w:rPr>
                <w:rFonts w:ascii="Times New Roman" w:eastAsia="Times New Roman" w:hAnsi="Times New Roman" w:cs="Times New Roman"/>
                <w:b/>
                <w:sz w:val="28"/>
                <w:szCs w:val="28"/>
              </w:rPr>
            </w:pPr>
            <w:r w:rsidRPr="00495567">
              <w:rPr>
                <w:rFonts w:ascii="Times New Roman" w:hAnsi="Times New Roman" w:cs="Times New Roman"/>
                <w:b/>
                <w:sz w:val="28"/>
                <w:szCs w:val="28"/>
              </w:rPr>
              <w:t>I</w:t>
            </w:r>
            <w:r w:rsidRPr="00495567">
              <w:rPr>
                <w:rFonts w:ascii="Times New Roman" w:eastAsia="Times New Roman" w:hAnsi="Times New Roman" w:cs="Times New Roman"/>
                <w:b/>
                <w:sz w:val="28"/>
                <w:szCs w:val="28"/>
              </w:rPr>
              <w:t xml:space="preserve">. </w:t>
            </w:r>
            <w:r w:rsidR="004F325D">
              <w:rPr>
                <w:rFonts w:ascii="Times New Roman" w:eastAsia="Times New Roman" w:hAnsi="Times New Roman" w:cs="Times New Roman"/>
                <w:b/>
                <w:sz w:val="28"/>
                <w:szCs w:val="28"/>
              </w:rPr>
              <w:t>C</w:t>
            </w:r>
            <w:r w:rsidR="006C679D" w:rsidRPr="00495567">
              <w:rPr>
                <w:rFonts w:ascii="Times New Roman" w:hAnsi="Times New Roman" w:cs="Times New Roman"/>
                <w:b/>
                <w:sz w:val="28"/>
                <w:szCs w:val="28"/>
              </w:rPr>
              <w:t xml:space="preserve">ông tác chỉ đạo dạy và học </w:t>
            </w:r>
            <w:r w:rsidR="006C679D" w:rsidRPr="00495567">
              <w:rPr>
                <w:rFonts w:ascii="Times New Roman" w:hAnsi="Times New Roman" w:cs="Times New Roman"/>
                <w:b/>
                <w:sz w:val="28"/>
                <w:szCs w:val="28"/>
                <w:lang w:val="es-BO"/>
              </w:rPr>
              <w:t>các trường THPT</w:t>
            </w:r>
            <w:r w:rsidRPr="00495567">
              <w:rPr>
                <w:rFonts w:ascii="Times New Roman" w:hAnsi="Times New Roman" w:cs="Times New Roman"/>
                <w:b/>
                <w:sz w:val="28"/>
                <w:szCs w:val="28"/>
              </w:rPr>
              <w:t>:</w:t>
            </w:r>
          </w:p>
        </w:tc>
        <w:tc>
          <w:tcPr>
            <w:tcW w:w="851" w:type="dxa"/>
            <w:shd w:val="clear" w:color="auto" w:fill="auto"/>
          </w:tcPr>
          <w:p w:rsidR="003516D8" w:rsidRPr="00495567" w:rsidRDefault="00096862" w:rsidP="00EA5243">
            <w:pPr>
              <w:spacing w:before="120" w:after="120" w:line="240" w:lineRule="auto"/>
              <w:jc w:val="center"/>
              <w:rPr>
                <w:rFonts w:ascii="Times New Roman" w:eastAsia="Times New Roman" w:hAnsi="Times New Roman" w:cs="Times New Roman"/>
                <w:b/>
                <w:sz w:val="28"/>
                <w:szCs w:val="28"/>
              </w:rPr>
            </w:pPr>
            <w:r w:rsidRPr="00495567">
              <w:rPr>
                <w:rFonts w:ascii="Times New Roman" w:eastAsia="Times New Roman" w:hAnsi="Times New Roman" w:cs="Times New Roman"/>
                <w:b/>
                <w:sz w:val="28"/>
                <w:szCs w:val="28"/>
              </w:rPr>
              <w:t>4</w:t>
            </w:r>
            <w:r w:rsidR="003516D8" w:rsidRPr="00495567">
              <w:rPr>
                <w:rFonts w:ascii="Times New Roman" w:hAnsi="Times New Roman" w:cs="Times New Roman"/>
                <w:b/>
                <w:sz w:val="28"/>
                <w:szCs w:val="28"/>
              </w:rPr>
              <w:t>0</w:t>
            </w:r>
            <w:r w:rsidR="009D5521" w:rsidRPr="00495567">
              <w:rPr>
                <w:rFonts w:ascii="Times New Roman" w:eastAsia="Times New Roman" w:hAnsi="Times New Roman" w:cs="Times New Roman"/>
                <w:b/>
                <w:sz w:val="28"/>
                <w:szCs w:val="28"/>
              </w:rPr>
              <w:t>,</w:t>
            </w:r>
            <w:r w:rsidR="003516D8" w:rsidRPr="00495567">
              <w:rPr>
                <w:rFonts w:ascii="Times New Roman" w:eastAsia="Times New Roman" w:hAnsi="Times New Roman" w:cs="Times New Roman"/>
                <w:b/>
                <w:sz w:val="28"/>
                <w:szCs w:val="28"/>
              </w:rPr>
              <w:t>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w:t>
            </w:r>
          </w:p>
        </w:tc>
        <w:tc>
          <w:tcPr>
            <w:tcW w:w="8931" w:type="dxa"/>
            <w:shd w:val="clear" w:color="auto" w:fill="auto"/>
            <w:vAlign w:val="bottom"/>
          </w:tcPr>
          <w:p w:rsidR="00983392" w:rsidRPr="00884DF4" w:rsidRDefault="00983392" w:rsidP="00884DF4">
            <w:pPr>
              <w:spacing w:after="0" w:line="240" w:lineRule="auto"/>
              <w:rPr>
                <w:rFonts w:ascii="Times New Roman" w:hAnsi="Times New Roman" w:cs="Times New Roman"/>
                <w:bCs/>
                <w:sz w:val="28"/>
                <w:szCs w:val="28"/>
              </w:rPr>
            </w:pPr>
            <w:r w:rsidRPr="00884DF4">
              <w:rPr>
                <w:rFonts w:ascii="Times New Roman" w:hAnsi="Times New Roman" w:cs="Times New Roman"/>
                <w:bCs/>
                <w:sz w:val="28"/>
                <w:szCs w:val="28"/>
              </w:rPr>
              <w:t>Thực hiện qui chế chuyên môn:</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
                <w:bCs/>
                <w:sz w:val="28"/>
                <w:szCs w:val="28"/>
              </w:rPr>
            </w:pPr>
            <w:r w:rsidRPr="00884DF4">
              <w:rPr>
                <w:rFonts w:ascii="Times New Roman" w:hAnsi="Times New Roman" w:cs="Times New Roman"/>
                <w:b/>
                <w:bCs/>
                <w:sz w:val="28"/>
                <w:szCs w:val="28"/>
              </w:rPr>
              <w:t>5,0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Đảm bảo thực hiện đúng biên chế năm học, không cắt xén số môn, số tiết, không dạy dồn ép chương trình.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chương trình giáo dục, kế hoạch dạy học của Bộ, các quy định về chuyên môn của Sở.</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Kế hoạch hoạt động chuyên môn từng năm học, học kỳ, tháng, tuần của nhà trường đảm bảo quy định.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kế hoạch thời gian năm học, kế hoạch giảng dạy và học tập từng môn học theo quy định.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Xây dựng kịp thời và thực hiện đúng quy chế chi tiêu nội bộ.</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611B4D">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Đánh giá, xếp loại </w:t>
            </w:r>
            <w:r w:rsidR="00611B4D">
              <w:rPr>
                <w:rFonts w:ascii="Times New Roman" w:hAnsi="Times New Roman" w:cs="Times New Roman"/>
                <w:sz w:val="28"/>
                <w:szCs w:val="28"/>
              </w:rPr>
              <w:t>học sinh</w:t>
            </w:r>
            <w:r w:rsidRPr="00884DF4">
              <w:rPr>
                <w:rFonts w:ascii="Times New Roman" w:hAnsi="Times New Roman" w:cs="Times New Roman"/>
                <w:sz w:val="28"/>
                <w:szCs w:val="28"/>
              </w:rPr>
              <w:t xml:space="preserve"> </w:t>
            </w:r>
            <w:r w:rsidR="00AC5693">
              <w:rPr>
                <w:rFonts w:ascii="Times New Roman" w:hAnsi="Times New Roman" w:cs="Times New Roman"/>
                <w:sz w:val="28"/>
                <w:szCs w:val="28"/>
              </w:rPr>
              <w:t xml:space="preserve">(HS) </w:t>
            </w:r>
            <w:r w:rsidRPr="00884DF4">
              <w:rPr>
                <w:rFonts w:ascii="Times New Roman" w:hAnsi="Times New Roman" w:cs="Times New Roman"/>
                <w:sz w:val="28"/>
                <w:szCs w:val="28"/>
              </w:rPr>
              <w:t>theo đúng hướng dẫn của của Bộ</w:t>
            </w:r>
            <w:r w:rsidR="00611B4D">
              <w:rPr>
                <w:rFonts w:ascii="Times New Roman" w:hAnsi="Times New Roman" w:cs="Times New Roman"/>
                <w:sz w:val="28"/>
                <w:szCs w:val="28"/>
              </w:rPr>
              <w:t xml:space="preserve"> GD</w:t>
            </w:r>
            <w:r w:rsidRPr="00884DF4">
              <w:rPr>
                <w:rFonts w:ascii="Times New Roman" w:hAnsi="Times New Roman" w:cs="Times New Roman"/>
                <w:sz w:val="28"/>
                <w:szCs w:val="28"/>
              </w:rPr>
              <w:t>ĐT.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611B4D">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Tổ chức hội nghị </w:t>
            </w:r>
            <w:r w:rsidR="00611B4D">
              <w:rPr>
                <w:rFonts w:ascii="Times New Roman" w:hAnsi="Times New Roman" w:cs="Times New Roman"/>
                <w:sz w:val="28"/>
                <w:szCs w:val="28"/>
              </w:rPr>
              <w:t>cán bộ</w:t>
            </w:r>
            <w:r w:rsidRPr="00884DF4">
              <w:rPr>
                <w:rFonts w:ascii="Times New Roman" w:hAnsi="Times New Roman" w:cs="Times New Roman"/>
                <w:sz w:val="28"/>
                <w:szCs w:val="28"/>
              </w:rPr>
              <w:t xml:space="preserve"> viên chức đúng thời gian qui định.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Có đầy đủ hệ thống hồ sơ sổ sách, quản lý, cập nhật theo quy định.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đúng, đủ và hiệu quả việc sinh hoạ</w:t>
            </w:r>
            <w:r w:rsidR="00D03B5A">
              <w:rPr>
                <w:rFonts w:ascii="Times New Roman" w:hAnsi="Times New Roman" w:cs="Times New Roman"/>
                <w:sz w:val="28"/>
                <w:szCs w:val="28"/>
              </w:rPr>
              <w:t>t t</w:t>
            </w:r>
            <w:r w:rsidRPr="00884DF4">
              <w:rPr>
                <w:rFonts w:ascii="Times New Roman" w:hAnsi="Times New Roman" w:cs="Times New Roman"/>
                <w:sz w:val="28"/>
                <w:szCs w:val="28"/>
              </w:rPr>
              <w:t>ổ, nhóm chuyên môn theo quy định.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611B4D">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Đảm bảo 100% </w:t>
            </w:r>
            <w:r w:rsidR="00611B4D">
              <w:rPr>
                <w:rFonts w:ascii="Times New Roman" w:hAnsi="Times New Roman" w:cs="Times New Roman"/>
                <w:sz w:val="28"/>
                <w:szCs w:val="28"/>
              </w:rPr>
              <w:t>giáo viên</w:t>
            </w:r>
            <w:r w:rsidRPr="00884DF4">
              <w:rPr>
                <w:rFonts w:ascii="Times New Roman" w:hAnsi="Times New Roman" w:cs="Times New Roman"/>
                <w:sz w:val="28"/>
                <w:szCs w:val="28"/>
              </w:rPr>
              <w:t xml:space="preserve"> có tài khoản và 80% </w:t>
            </w:r>
            <w:r w:rsidR="00611B4D">
              <w:rPr>
                <w:rFonts w:ascii="Times New Roman" w:hAnsi="Times New Roman" w:cs="Times New Roman"/>
                <w:sz w:val="28"/>
                <w:szCs w:val="28"/>
              </w:rPr>
              <w:t>học sinh</w:t>
            </w:r>
            <w:r w:rsidRPr="00884DF4">
              <w:rPr>
                <w:rFonts w:ascii="Times New Roman" w:hAnsi="Times New Roman" w:cs="Times New Roman"/>
                <w:sz w:val="28"/>
                <w:szCs w:val="28"/>
              </w:rPr>
              <w:t xml:space="preserve"> trở lên có tài khoản và trao đổi chuyên môn trong </w:t>
            </w:r>
            <w:r w:rsidRPr="00884DF4">
              <w:rPr>
                <w:rFonts w:ascii="Times New Roman" w:hAnsi="Times New Roman" w:cs="Times New Roman"/>
                <w:sz w:val="28"/>
                <w:szCs w:val="28"/>
                <w:u w:val="single"/>
              </w:rPr>
              <w:t>truonghocketnoi.edu.vn</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đầy đủ 3 công khai, 4 kiểm tra theo quy định của ngành</w:t>
            </w:r>
            <w:r w:rsidR="00B67B88">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611B4D">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Đảm bảo 100% </w:t>
            </w:r>
            <w:r w:rsidR="00611B4D">
              <w:rPr>
                <w:rFonts w:ascii="Times New Roman" w:hAnsi="Times New Roman" w:cs="Times New Roman"/>
                <w:sz w:val="28"/>
                <w:szCs w:val="28"/>
              </w:rPr>
              <w:t>cán bộ, giáo viên</w:t>
            </w:r>
            <w:r w:rsidRPr="00884DF4">
              <w:rPr>
                <w:rFonts w:ascii="Times New Roman" w:hAnsi="Times New Roman" w:cs="Times New Roman"/>
                <w:sz w:val="28"/>
                <w:szCs w:val="28"/>
              </w:rPr>
              <w:t xml:space="preserve"> </w:t>
            </w:r>
            <w:r w:rsidR="002379A8">
              <w:rPr>
                <w:rFonts w:ascii="Times New Roman" w:hAnsi="Times New Roman" w:cs="Times New Roman"/>
                <w:sz w:val="28"/>
                <w:szCs w:val="28"/>
              </w:rPr>
              <w:t xml:space="preserve">(GV) </w:t>
            </w:r>
            <w:r w:rsidRPr="00884DF4">
              <w:rPr>
                <w:rFonts w:ascii="Times New Roman" w:hAnsi="Times New Roman" w:cs="Times New Roman"/>
                <w:sz w:val="28"/>
                <w:szCs w:val="28"/>
              </w:rPr>
              <w:t>dự đủ số giờ theo qui định và cập nhật trong hồ sơ hàng năm tại đơn vị.</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Cs/>
                <w:sz w:val="28"/>
                <w:szCs w:val="28"/>
              </w:rPr>
            </w:pPr>
            <w:r w:rsidRPr="00884DF4">
              <w:rPr>
                <w:rFonts w:ascii="Times New Roman" w:hAnsi="Times New Roman" w:cs="Times New Roman"/>
                <w:bCs/>
                <w:sz w:val="28"/>
                <w:szCs w:val="28"/>
              </w:rPr>
              <w:t>2</w:t>
            </w: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bCs/>
                <w:sz w:val="28"/>
                <w:szCs w:val="28"/>
              </w:rPr>
            </w:pPr>
            <w:r w:rsidRPr="00884DF4">
              <w:rPr>
                <w:rFonts w:ascii="Times New Roman" w:hAnsi="Times New Roman" w:cs="Times New Roman"/>
                <w:bCs/>
                <w:sz w:val="28"/>
                <w:szCs w:val="28"/>
              </w:rPr>
              <w:t>Thực hiện kế hoạch giáo dục: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
                <w:bCs/>
                <w:sz w:val="28"/>
                <w:szCs w:val="28"/>
              </w:rPr>
            </w:pPr>
            <w:r w:rsidRPr="00884DF4">
              <w:rPr>
                <w:rFonts w:ascii="Times New Roman" w:hAnsi="Times New Roman" w:cs="Times New Roman"/>
                <w:b/>
                <w:bCs/>
                <w:sz w:val="28"/>
                <w:szCs w:val="28"/>
              </w:rPr>
              <w:t>5,0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Tham gia đầy đủ việc họp giáo vụ đầu năm ở các bộ môn.</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Chủ động xây dựng kế hoạch giáo dục ở các môn học, các khối lớp (tổ nhóm biên soạn và có phê duyệt củ</w:t>
            </w:r>
            <w:r w:rsidR="00BA3871">
              <w:rPr>
                <w:rFonts w:ascii="Times New Roman" w:hAnsi="Times New Roman" w:cs="Times New Roman"/>
                <w:sz w:val="28"/>
                <w:szCs w:val="28"/>
              </w:rPr>
              <w:t>a g</w:t>
            </w:r>
            <w:r w:rsidRPr="00884DF4">
              <w:rPr>
                <w:rFonts w:ascii="Times New Roman" w:hAnsi="Times New Roman" w:cs="Times New Roman"/>
                <w:sz w:val="28"/>
                <w:szCs w:val="28"/>
              </w:rPr>
              <w:t>iám hiệu).</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BA3871">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đầy đủ các chương trình giảng dạy của Lịch sử địa phương và Địa lí địa phương theo đúng chỉ đạo của Sở.</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nội dung giáo dục địa phương, góp phần thực hiện mục tiêu môn học và gắn lý luận với thực tiễn.</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kiểm tra, đánh giá các nội dung giáo dục địa phương theo quy định.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Rà soát, đánh giá, cập nhật tài liệu, đề xuất điều chỉnh nội dung giáo dục địa phương hằng năm.</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Tổ chức hoạt động hiệu quả các hoạt động ngoài giờ lên lớp và trải nghiệm sáng tạo:</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Phổ biến kiến thức về một số hoạt động văn hóa, văn nghệ, thể thao, một số </w:t>
            </w:r>
            <w:r w:rsidRPr="00884DF4">
              <w:rPr>
                <w:rFonts w:ascii="Times New Roman" w:hAnsi="Times New Roman" w:cs="Times New Roman"/>
                <w:sz w:val="28"/>
                <w:szCs w:val="28"/>
              </w:rPr>
              <w:lastRenderedPageBreak/>
              <w:t xml:space="preserve">trò chơi dân gian cho </w:t>
            </w:r>
            <w:r w:rsidR="00E45C5B">
              <w:rPr>
                <w:rFonts w:ascii="Times New Roman" w:hAnsi="Times New Roman" w:cs="Times New Roman"/>
                <w:sz w:val="28"/>
                <w:szCs w:val="28"/>
              </w:rPr>
              <w:t>HS</w:t>
            </w:r>
            <w:r w:rsidRPr="00884DF4">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lastRenderedPageBreak/>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Tổ chức một số hoạt động văn hóa, văn nghệ, thể thao, trò chơi dân gian cho </w:t>
            </w:r>
            <w:r w:rsidR="00E45C5B">
              <w:rPr>
                <w:rFonts w:ascii="Times New Roman" w:hAnsi="Times New Roman" w:cs="Times New Roman"/>
                <w:sz w:val="28"/>
                <w:szCs w:val="28"/>
              </w:rPr>
              <w:t>HS</w:t>
            </w:r>
            <w:r w:rsidR="00E45C5B" w:rsidRPr="00884DF4">
              <w:rPr>
                <w:rFonts w:ascii="Times New Roman" w:hAnsi="Times New Roman" w:cs="Times New Roman"/>
                <w:sz w:val="28"/>
                <w:szCs w:val="28"/>
              </w:rPr>
              <w:t xml:space="preserve"> </w:t>
            </w:r>
            <w:r w:rsidRPr="00884DF4">
              <w:rPr>
                <w:rFonts w:ascii="Times New Roman" w:hAnsi="Times New Roman" w:cs="Times New Roman"/>
                <w:sz w:val="28"/>
                <w:szCs w:val="28"/>
              </w:rPr>
              <w:t>trong và ngoài trường.</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i/>
                <w:sz w:val="28"/>
                <w:szCs w:val="28"/>
              </w:rPr>
            </w:pPr>
          </w:p>
        </w:tc>
        <w:tc>
          <w:tcPr>
            <w:tcW w:w="8931" w:type="dxa"/>
            <w:shd w:val="clear" w:color="auto" w:fill="auto"/>
            <w:vAlign w:val="bottom"/>
          </w:tcPr>
          <w:p w:rsidR="00983392" w:rsidRPr="00BA3871" w:rsidRDefault="00983392" w:rsidP="00884DF4">
            <w:pPr>
              <w:spacing w:after="0" w:line="240" w:lineRule="auto"/>
              <w:jc w:val="both"/>
              <w:rPr>
                <w:rFonts w:ascii="Times New Roman" w:hAnsi="Times New Roman" w:cs="Times New Roman"/>
                <w:sz w:val="28"/>
                <w:szCs w:val="28"/>
              </w:rPr>
            </w:pPr>
            <w:r w:rsidRPr="00BA3871">
              <w:rPr>
                <w:rFonts w:ascii="Times New Roman" w:hAnsi="Times New Roman" w:cs="Times New Roman"/>
                <w:sz w:val="28"/>
                <w:szCs w:val="28"/>
              </w:rPr>
              <w:t xml:space="preserve">+ Tham gia </w:t>
            </w:r>
            <w:r w:rsidRPr="00BA3871">
              <w:rPr>
                <w:rFonts w:ascii="Times New Roman" w:hAnsi="Times New Roman" w:cs="Times New Roman"/>
                <w:sz w:val="28"/>
                <w:szCs w:val="28"/>
                <w:lang w:val="vi-VN"/>
              </w:rPr>
              <w:t>các hoạt động</w:t>
            </w:r>
            <w:r w:rsidRPr="00BA3871">
              <w:rPr>
                <w:rFonts w:ascii="Times New Roman" w:hAnsi="Times New Roman" w:cs="Times New Roman"/>
                <w:sz w:val="28"/>
                <w:szCs w:val="28"/>
              </w:rPr>
              <w:t xml:space="preserve"> văn nghệ, thể thao, các hoạt động lễ hội dân gian do các cơ quan có thẩm quyền tổ chức.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i/>
                <w:sz w:val="28"/>
                <w:szCs w:val="28"/>
              </w:rPr>
            </w:pPr>
            <w:r w:rsidRPr="00884DF4">
              <w:rPr>
                <w:rFonts w:ascii="Times New Roman" w:hAnsi="Times New Roman" w:cs="Times New Roman"/>
                <w:i/>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2379A8" w:rsidP="00884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3392" w:rsidRPr="00884DF4">
              <w:rPr>
                <w:rFonts w:ascii="Times New Roman" w:hAnsi="Times New Roman" w:cs="Times New Roman"/>
                <w:sz w:val="28"/>
                <w:szCs w:val="28"/>
              </w:rPr>
              <w:t xml:space="preserve">Giáo dục, rèn luyện kỹ năng sống thông qua các hoạt động học tập, hoạt động tập thể và hoạt động giáo dục ngoài giờ lên lớp cho </w:t>
            </w:r>
            <w:r w:rsidR="00E45C5B">
              <w:rPr>
                <w:rFonts w:ascii="Times New Roman" w:hAnsi="Times New Roman" w:cs="Times New Roman"/>
                <w:sz w:val="28"/>
                <w:szCs w:val="28"/>
              </w:rPr>
              <w:t>HS</w:t>
            </w:r>
            <w:r w:rsidR="00983392" w:rsidRPr="00884DF4">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Tổ chức hoạt động hiệu quả các hoạt động hướng nghiệp:</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2379A8" w:rsidP="008772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3392" w:rsidRPr="00884DF4">
              <w:rPr>
                <w:rFonts w:ascii="Times New Roman" w:hAnsi="Times New Roman" w:cs="Times New Roman"/>
                <w:sz w:val="28"/>
                <w:szCs w:val="28"/>
              </w:rPr>
              <w:t xml:space="preserve">Các ngành nghề hướng nghiệp cho </w:t>
            </w:r>
            <w:r w:rsidR="00E45C5B">
              <w:rPr>
                <w:rFonts w:ascii="Times New Roman" w:hAnsi="Times New Roman" w:cs="Times New Roman"/>
                <w:sz w:val="28"/>
                <w:szCs w:val="28"/>
              </w:rPr>
              <w:t>HS</w:t>
            </w:r>
            <w:r w:rsidR="00E45C5B" w:rsidRPr="00884DF4">
              <w:rPr>
                <w:rFonts w:ascii="Times New Roman" w:hAnsi="Times New Roman" w:cs="Times New Roman"/>
                <w:sz w:val="28"/>
                <w:szCs w:val="28"/>
              </w:rPr>
              <w:t xml:space="preserve"> </w:t>
            </w:r>
            <w:r w:rsidR="00983392" w:rsidRPr="00884DF4">
              <w:rPr>
                <w:rFonts w:ascii="Times New Roman" w:hAnsi="Times New Roman" w:cs="Times New Roman"/>
                <w:sz w:val="28"/>
                <w:szCs w:val="28"/>
              </w:rPr>
              <w:t>phù hợp với điều kiện phát triển kinh tế - xã hội của địa phương.</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2379A8" w:rsidP="00884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3392" w:rsidRPr="00884DF4">
              <w:rPr>
                <w:rFonts w:ascii="Times New Roman" w:hAnsi="Times New Roman" w:cs="Times New Roman"/>
                <w:sz w:val="28"/>
                <w:szCs w:val="28"/>
              </w:rPr>
              <w:t>Tỷ lệ học sinh tham gia học nghề.</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2379A8" w:rsidP="00884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3392" w:rsidRPr="00884DF4">
              <w:rPr>
                <w:rFonts w:ascii="Times New Roman" w:hAnsi="Times New Roman" w:cs="Times New Roman"/>
                <w:sz w:val="28"/>
                <w:szCs w:val="28"/>
              </w:rPr>
              <w:t>Kết quả xếp loại học nghề của học sinh.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77279">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Tổ chức dạy học đúng, đủ bộ tài liệu Giáo dục nếp sống </w:t>
            </w:r>
            <w:r w:rsidR="00877279">
              <w:rPr>
                <w:rFonts w:ascii="Times New Roman" w:hAnsi="Times New Roman" w:cs="Times New Roman"/>
                <w:sz w:val="28"/>
                <w:szCs w:val="28"/>
              </w:rPr>
              <w:t>thanh lịch văn minh</w:t>
            </w:r>
            <w:r w:rsidRPr="00884DF4">
              <w:rPr>
                <w:rFonts w:ascii="Times New Roman" w:hAnsi="Times New Roman" w:cs="Times New Roman"/>
                <w:sz w:val="28"/>
                <w:szCs w:val="28"/>
              </w:rPr>
              <w:t xml:space="preserve"> cho </w:t>
            </w:r>
            <w:r w:rsidR="00E45C5B">
              <w:rPr>
                <w:rFonts w:ascii="Times New Roman" w:hAnsi="Times New Roman" w:cs="Times New Roman"/>
                <w:sz w:val="28"/>
                <w:szCs w:val="28"/>
              </w:rPr>
              <w:t>HS</w:t>
            </w:r>
            <w:r w:rsidRPr="00884DF4">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bCs/>
                <w:sz w:val="28"/>
                <w:szCs w:val="28"/>
              </w:rPr>
            </w:pPr>
            <w:r w:rsidRPr="00877279">
              <w:rPr>
                <w:rFonts w:ascii="Times New Roman" w:hAnsi="Times New Roman" w:cs="Times New Roman"/>
                <w:bCs/>
                <w:sz w:val="28"/>
                <w:szCs w:val="28"/>
              </w:rPr>
              <w:t>3</w:t>
            </w:r>
          </w:p>
        </w:tc>
        <w:tc>
          <w:tcPr>
            <w:tcW w:w="8931" w:type="dxa"/>
            <w:shd w:val="clear" w:color="auto" w:fill="auto"/>
            <w:vAlign w:val="bottom"/>
          </w:tcPr>
          <w:p w:rsidR="00983392" w:rsidRPr="00877279" w:rsidRDefault="00983392" w:rsidP="005A28A7">
            <w:pPr>
              <w:spacing w:after="0" w:line="240" w:lineRule="auto"/>
              <w:jc w:val="both"/>
              <w:rPr>
                <w:rFonts w:ascii="Times New Roman" w:hAnsi="Times New Roman" w:cs="Times New Roman"/>
                <w:bCs/>
                <w:sz w:val="28"/>
                <w:szCs w:val="28"/>
                <w:lang w:val="vi-VN"/>
              </w:rPr>
            </w:pPr>
            <w:r w:rsidRPr="00877279">
              <w:rPr>
                <w:rFonts w:ascii="Times New Roman" w:hAnsi="Times New Roman" w:cs="Times New Roman"/>
                <w:bCs/>
                <w:sz w:val="28"/>
                <w:szCs w:val="28"/>
                <w:lang w:val="vi-VN"/>
              </w:rPr>
              <w:t xml:space="preserve">Triển khai các hoạt động chuyên đề, thao giảng, hội giảng, </w:t>
            </w:r>
            <w:r w:rsidR="005A28A7">
              <w:rPr>
                <w:rFonts w:ascii="Times New Roman" w:hAnsi="Times New Roman" w:cs="Times New Roman"/>
                <w:bCs/>
                <w:sz w:val="28"/>
                <w:szCs w:val="28"/>
              </w:rPr>
              <w:t>nghiên cứu khoa học</w:t>
            </w:r>
            <w:r w:rsidRPr="00877279">
              <w:rPr>
                <w:rFonts w:ascii="Times New Roman" w:hAnsi="Times New Roman" w:cs="Times New Roman"/>
                <w:bCs/>
                <w:sz w:val="28"/>
                <w:szCs w:val="28"/>
                <w:lang w:val="vi-VN"/>
              </w:rPr>
              <w:t xml:space="preserve">, nâng cao chất lượng đội ngũ </w:t>
            </w:r>
            <w:r w:rsidR="002B059B">
              <w:rPr>
                <w:rFonts w:ascii="Times New Roman" w:hAnsi="Times New Roman" w:cs="Times New Roman"/>
                <w:sz w:val="28"/>
                <w:szCs w:val="28"/>
              </w:rPr>
              <w:t>GV</w:t>
            </w:r>
            <w:r w:rsidRPr="00877279">
              <w:rPr>
                <w:rFonts w:ascii="Times New Roman" w:hAnsi="Times New Roman" w:cs="Times New Roman"/>
                <w:bCs/>
                <w:sz w:val="28"/>
                <w:szCs w:val="28"/>
                <w:lang w:val="vi-VN"/>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
                <w:bCs/>
                <w:sz w:val="28"/>
                <w:szCs w:val="28"/>
              </w:rPr>
            </w:pPr>
            <w:r w:rsidRPr="00884DF4">
              <w:rPr>
                <w:rFonts w:ascii="Times New Roman" w:hAnsi="Times New Roman" w:cs="Times New Roman"/>
                <w:b/>
                <w:bCs/>
                <w:sz w:val="28"/>
                <w:szCs w:val="28"/>
              </w:rPr>
              <w:t>5,0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D45E7">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Thực hiện tốt công tác tuyên truyền, vận độ</w:t>
            </w:r>
            <w:r w:rsidR="00925A2A">
              <w:rPr>
                <w:rFonts w:ascii="Times New Roman" w:hAnsi="Times New Roman" w:cs="Times New Roman"/>
                <w:sz w:val="28"/>
                <w:szCs w:val="28"/>
              </w:rPr>
              <w:t>ng</w:t>
            </w:r>
            <w:r w:rsidRPr="00877279">
              <w:rPr>
                <w:rFonts w:ascii="Times New Roman" w:hAnsi="Times New Roman" w:cs="Times New Roman"/>
                <w:sz w:val="28"/>
                <w:szCs w:val="28"/>
              </w:rPr>
              <w:t xml:space="preserve">, hỗ trợ, tư vấn hiệu quả cho </w:t>
            </w:r>
            <w:r w:rsidR="008D45E7">
              <w:rPr>
                <w:rFonts w:ascii="Times New Roman" w:hAnsi="Times New Roman" w:cs="Times New Roman"/>
                <w:sz w:val="28"/>
                <w:szCs w:val="28"/>
              </w:rPr>
              <w:t>GV</w:t>
            </w:r>
            <w:r w:rsidR="008D45E7" w:rsidRPr="00877279">
              <w:rPr>
                <w:rFonts w:ascii="Times New Roman" w:hAnsi="Times New Roman" w:cs="Times New Roman"/>
                <w:sz w:val="28"/>
                <w:szCs w:val="28"/>
              </w:rPr>
              <w:t xml:space="preserve"> </w:t>
            </w:r>
            <w:r w:rsidRPr="00877279">
              <w:rPr>
                <w:rFonts w:ascii="Times New Roman" w:hAnsi="Times New Roman" w:cs="Times New Roman"/>
                <w:sz w:val="28"/>
                <w:szCs w:val="28"/>
              </w:rPr>
              <w:t xml:space="preserve">tham gia </w:t>
            </w:r>
            <w:r w:rsidRPr="00877279">
              <w:rPr>
                <w:rFonts w:ascii="Times New Roman" w:hAnsi="Times New Roman" w:cs="Times New Roman"/>
                <w:bCs/>
                <w:sz w:val="28"/>
                <w:szCs w:val="28"/>
                <w:lang w:val="vi-VN"/>
              </w:rPr>
              <w:t xml:space="preserve">chuyên đề, thao giảng, hội giảng, </w:t>
            </w:r>
            <w:r w:rsidR="005A28A7">
              <w:rPr>
                <w:rFonts w:ascii="Times New Roman" w:hAnsi="Times New Roman" w:cs="Times New Roman"/>
                <w:bCs/>
                <w:sz w:val="28"/>
                <w:szCs w:val="28"/>
              </w:rPr>
              <w:t>nghiên cứu khoa học</w:t>
            </w:r>
            <w:r w:rsidRPr="00877279">
              <w:rPr>
                <w:rFonts w:ascii="Times New Roman" w:hAnsi="Times New Roman" w:cs="Times New Roman"/>
                <w:bCs/>
                <w:sz w:val="28"/>
                <w:szCs w:val="28"/>
                <w:lang w:val="vi-VN"/>
              </w:rPr>
              <w:t xml:space="preserve"> các cấp</w:t>
            </w:r>
            <w:r w:rsidRPr="0087727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w:t>
            </w:r>
            <w:r w:rsidRPr="00877279">
              <w:rPr>
                <w:rFonts w:ascii="Times New Roman" w:hAnsi="Times New Roman" w:cs="Times New Roman"/>
                <w:sz w:val="28"/>
                <w:szCs w:val="28"/>
                <w:lang w:val="vi-VN"/>
              </w:rPr>
              <w:t xml:space="preserve">Tỷ lệ </w:t>
            </w:r>
            <w:r w:rsidR="002B059B">
              <w:rPr>
                <w:rFonts w:ascii="Times New Roman" w:hAnsi="Times New Roman" w:cs="Times New Roman"/>
                <w:sz w:val="28"/>
                <w:szCs w:val="28"/>
              </w:rPr>
              <w:t>GV</w:t>
            </w:r>
            <w:r w:rsidR="002B059B" w:rsidRPr="00877279">
              <w:rPr>
                <w:rFonts w:ascii="Times New Roman" w:hAnsi="Times New Roman" w:cs="Times New Roman"/>
                <w:sz w:val="28"/>
                <w:szCs w:val="28"/>
              </w:rPr>
              <w:t xml:space="preserve"> </w:t>
            </w:r>
            <w:r w:rsidRPr="00877279">
              <w:rPr>
                <w:rFonts w:ascii="Times New Roman" w:hAnsi="Times New Roman" w:cs="Times New Roman"/>
                <w:sz w:val="28"/>
                <w:szCs w:val="28"/>
              </w:rPr>
              <w:t xml:space="preserve">tham gia </w:t>
            </w:r>
            <w:r w:rsidRPr="00877279">
              <w:rPr>
                <w:rFonts w:ascii="Times New Roman" w:hAnsi="Times New Roman" w:cs="Times New Roman"/>
                <w:bCs/>
                <w:sz w:val="28"/>
                <w:szCs w:val="28"/>
                <w:lang w:val="vi-VN"/>
              </w:rPr>
              <w:t>chuyên đề, thao giảng, hội giảng trong nhà trường</w:t>
            </w:r>
            <w:r w:rsidRPr="0087727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w:t>
            </w:r>
            <w:r w:rsidRPr="00877279">
              <w:rPr>
                <w:rFonts w:ascii="Times New Roman" w:hAnsi="Times New Roman" w:cs="Times New Roman"/>
                <w:sz w:val="28"/>
                <w:szCs w:val="28"/>
                <w:lang w:val="vi-VN"/>
              </w:rPr>
              <w:t xml:space="preserve">Chất lượng tham dự các hoạt động </w:t>
            </w:r>
            <w:r w:rsidRPr="00877279">
              <w:rPr>
                <w:rFonts w:ascii="Times New Roman" w:hAnsi="Times New Roman" w:cs="Times New Roman"/>
                <w:bCs/>
                <w:sz w:val="28"/>
                <w:szCs w:val="28"/>
                <w:lang w:val="vi-VN"/>
              </w:rPr>
              <w:t>chuyên đề, thao giảng, hội giảng trong sinh hoạt chuyên môn Cụm trường</w:t>
            </w:r>
            <w:r w:rsidRPr="0087727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Tham gia đầy đủ các</w:t>
            </w:r>
            <w:r w:rsidRPr="00877279">
              <w:rPr>
                <w:rFonts w:ascii="Times New Roman" w:hAnsi="Times New Roman" w:cs="Times New Roman"/>
                <w:sz w:val="28"/>
                <w:szCs w:val="28"/>
                <w:lang w:val="vi-VN"/>
              </w:rPr>
              <w:t xml:space="preserve"> hoạt động </w:t>
            </w:r>
            <w:r w:rsidRPr="00877279">
              <w:rPr>
                <w:rFonts w:ascii="Times New Roman" w:hAnsi="Times New Roman" w:cs="Times New Roman"/>
                <w:bCs/>
                <w:sz w:val="28"/>
                <w:szCs w:val="28"/>
                <w:lang w:val="vi-VN"/>
              </w:rPr>
              <w:t xml:space="preserve">chuyên đề, thao giảng, hội giảng, </w:t>
            </w:r>
            <w:r w:rsidR="005A28A7">
              <w:rPr>
                <w:rFonts w:ascii="Times New Roman" w:hAnsi="Times New Roman" w:cs="Times New Roman"/>
                <w:bCs/>
                <w:sz w:val="28"/>
                <w:szCs w:val="28"/>
              </w:rPr>
              <w:t>nghiên cứu khoa học</w:t>
            </w:r>
            <w:r w:rsidRPr="00877279">
              <w:rPr>
                <w:rFonts w:ascii="Times New Roman" w:hAnsi="Times New Roman" w:cs="Times New Roman"/>
                <w:sz w:val="28"/>
                <w:szCs w:val="28"/>
                <w:lang w:val="vi-VN"/>
              </w:rPr>
              <w:t>, xây dựng bài giảng điện tử, elearning, tích hợp liên môn</w:t>
            </w:r>
            <w:r w:rsidRPr="0087727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w:t>
            </w:r>
            <w:r w:rsidRPr="00877279">
              <w:rPr>
                <w:rFonts w:ascii="Times New Roman" w:hAnsi="Times New Roman" w:cs="Times New Roman"/>
                <w:sz w:val="28"/>
                <w:szCs w:val="28"/>
                <w:lang w:val="vi-VN"/>
              </w:rPr>
              <w:t xml:space="preserve">Có thành tích tốt </w:t>
            </w:r>
            <w:r w:rsidRPr="00877279">
              <w:rPr>
                <w:rFonts w:ascii="Times New Roman" w:hAnsi="Times New Roman" w:cs="Times New Roman"/>
                <w:sz w:val="28"/>
                <w:szCs w:val="28"/>
              </w:rPr>
              <w:t xml:space="preserve">trong các cuộc thi </w:t>
            </w:r>
            <w:r w:rsidRPr="00877279">
              <w:rPr>
                <w:rFonts w:ascii="Times New Roman" w:hAnsi="Times New Roman" w:cs="Times New Roman"/>
                <w:sz w:val="28"/>
                <w:szCs w:val="28"/>
                <w:lang w:val="vi-VN"/>
              </w:rPr>
              <w:t>do Bộ GDĐT phát động và tổ chức</w:t>
            </w:r>
            <w:r w:rsidRPr="0087727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bCs/>
                <w:sz w:val="28"/>
                <w:szCs w:val="28"/>
              </w:rPr>
            </w:pPr>
            <w:r w:rsidRPr="00877279">
              <w:rPr>
                <w:rFonts w:ascii="Times New Roman" w:hAnsi="Times New Roman" w:cs="Times New Roman"/>
                <w:bCs/>
                <w:sz w:val="28"/>
                <w:szCs w:val="28"/>
              </w:rPr>
              <w:t>4</w:t>
            </w: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bCs/>
                <w:sz w:val="28"/>
                <w:szCs w:val="28"/>
              </w:rPr>
            </w:pPr>
            <w:r w:rsidRPr="00877279">
              <w:rPr>
                <w:rFonts w:ascii="Times New Roman" w:hAnsi="Times New Roman" w:cs="Times New Roman"/>
                <w:bCs/>
                <w:sz w:val="28"/>
                <w:szCs w:val="28"/>
              </w:rPr>
              <w:t xml:space="preserve"> </w:t>
            </w:r>
            <w:r w:rsidRPr="00877279">
              <w:rPr>
                <w:rFonts w:ascii="Times New Roman" w:hAnsi="Times New Roman" w:cs="Times New Roman"/>
                <w:bCs/>
                <w:sz w:val="28"/>
                <w:szCs w:val="28"/>
                <w:lang w:val="vi-VN"/>
              </w:rPr>
              <w:t>Phát hiện, bồi dưỡng</w:t>
            </w:r>
            <w:r w:rsidR="005A28A7">
              <w:rPr>
                <w:rFonts w:ascii="Times New Roman" w:hAnsi="Times New Roman" w:cs="Times New Roman"/>
                <w:bCs/>
                <w:sz w:val="28"/>
                <w:szCs w:val="28"/>
              </w:rPr>
              <w:t xml:space="preserve"> </w:t>
            </w:r>
            <w:r w:rsidR="003821DA">
              <w:rPr>
                <w:rFonts w:ascii="Times New Roman" w:hAnsi="Times New Roman" w:cs="Times New Roman"/>
                <w:sz w:val="28"/>
                <w:szCs w:val="28"/>
              </w:rPr>
              <w:t>HS</w:t>
            </w:r>
            <w:r w:rsidR="003821DA" w:rsidRPr="00877279">
              <w:rPr>
                <w:rFonts w:ascii="Times New Roman" w:hAnsi="Times New Roman" w:cs="Times New Roman"/>
                <w:bCs/>
                <w:sz w:val="28"/>
                <w:szCs w:val="28"/>
              </w:rPr>
              <w:t xml:space="preserve"> </w:t>
            </w:r>
            <w:r w:rsidRPr="00877279">
              <w:rPr>
                <w:rFonts w:ascii="Times New Roman" w:hAnsi="Times New Roman" w:cs="Times New Roman"/>
                <w:bCs/>
                <w:sz w:val="28"/>
                <w:szCs w:val="28"/>
              </w:rPr>
              <w:t>giỏi</w:t>
            </w:r>
            <w:r w:rsidRPr="00877279">
              <w:rPr>
                <w:rFonts w:ascii="Times New Roman" w:hAnsi="Times New Roman" w:cs="Times New Roman"/>
                <w:bCs/>
                <w:sz w:val="28"/>
                <w:szCs w:val="28"/>
                <w:lang w:val="vi-VN"/>
              </w:rPr>
              <w:t xml:space="preserve">, bồi dưỡng </w:t>
            </w:r>
            <w:r w:rsidR="003821DA">
              <w:rPr>
                <w:rFonts w:ascii="Times New Roman" w:hAnsi="Times New Roman" w:cs="Times New Roman"/>
                <w:sz w:val="28"/>
                <w:szCs w:val="28"/>
              </w:rPr>
              <w:t>HS</w:t>
            </w:r>
            <w:r w:rsidR="003821DA" w:rsidRPr="00877279">
              <w:rPr>
                <w:rFonts w:ascii="Times New Roman" w:hAnsi="Times New Roman" w:cs="Times New Roman"/>
                <w:bCs/>
                <w:sz w:val="28"/>
                <w:szCs w:val="28"/>
                <w:lang w:val="vi-VN"/>
              </w:rPr>
              <w:t xml:space="preserve"> </w:t>
            </w:r>
            <w:r w:rsidRPr="00877279">
              <w:rPr>
                <w:rFonts w:ascii="Times New Roman" w:hAnsi="Times New Roman" w:cs="Times New Roman"/>
                <w:bCs/>
                <w:sz w:val="28"/>
                <w:szCs w:val="28"/>
                <w:lang w:val="vi-VN"/>
              </w:rPr>
              <w:t>yếu kém, nâng cao chất lượng giáo dục toàn diện</w:t>
            </w:r>
            <w:r w:rsidRPr="00877279">
              <w:rPr>
                <w:rFonts w:ascii="Times New Roman" w:hAnsi="Times New Roman" w:cs="Times New Roman"/>
                <w:bCs/>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b/>
                <w:bCs/>
                <w:sz w:val="28"/>
                <w:szCs w:val="28"/>
              </w:rPr>
              <w:t>5,0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Thực hiện hoạt động bồi dưỡng </w:t>
            </w:r>
            <w:r w:rsidR="003821DA">
              <w:rPr>
                <w:rFonts w:ascii="Times New Roman" w:hAnsi="Times New Roman" w:cs="Times New Roman"/>
                <w:sz w:val="28"/>
                <w:szCs w:val="28"/>
              </w:rPr>
              <w:t>HS</w:t>
            </w:r>
            <w:r w:rsidR="003821DA" w:rsidRPr="00877279">
              <w:rPr>
                <w:rFonts w:ascii="Times New Roman" w:hAnsi="Times New Roman" w:cs="Times New Roman"/>
                <w:sz w:val="28"/>
                <w:szCs w:val="28"/>
              </w:rPr>
              <w:t xml:space="preserve"> </w:t>
            </w:r>
            <w:r w:rsidRPr="00877279">
              <w:rPr>
                <w:rFonts w:ascii="Times New Roman" w:hAnsi="Times New Roman" w:cs="Times New Roman"/>
                <w:sz w:val="28"/>
                <w:szCs w:val="28"/>
              </w:rPr>
              <w:t xml:space="preserve">giỏi, giúp đỡ </w:t>
            </w:r>
            <w:r w:rsidR="003821DA">
              <w:rPr>
                <w:rFonts w:ascii="Times New Roman" w:hAnsi="Times New Roman" w:cs="Times New Roman"/>
                <w:sz w:val="28"/>
                <w:szCs w:val="28"/>
              </w:rPr>
              <w:t>HS</w:t>
            </w:r>
            <w:r w:rsidR="003821DA" w:rsidRPr="00877279">
              <w:rPr>
                <w:rFonts w:ascii="Times New Roman" w:hAnsi="Times New Roman" w:cs="Times New Roman"/>
                <w:sz w:val="28"/>
                <w:szCs w:val="28"/>
              </w:rPr>
              <w:t xml:space="preserve"> </w:t>
            </w:r>
            <w:r w:rsidRPr="00877279">
              <w:rPr>
                <w:rFonts w:ascii="Times New Roman" w:hAnsi="Times New Roman" w:cs="Times New Roman"/>
                <w:sz w:val="28"/>
                <w:szCs w:val="28"/>
              </w:rPr>
              <w:t>yếu, kém theo kế hoạch của nhà trường và quy định của các cấp quản lý giáo dục.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Khảo sát, phân loại </w:t>
            </w:r>
            <w:r w:rsidR="003821DA">
              <w:rPr>
                <w:rFonts w:ascii="Times New Roman" w:hAnsi="Times New Roman" w:cs="Times New Roman"/>
                <w:sz w:val="28"/>
                <w:szCs w:val="28"/>
              </w:rPr>
              <w:t>HS</w:t>
            </w:r>
            <w:r w:rsidR="003821DA" w:rsidRPr="00877279">
              <w:rPr>
                <w:rFonts w:ascii="Times New Roman" w:hAnsi="Times New Roman" w:cs="Times New Roman"/>
                <w:sz w:val="28"/>
                <w:szCs w:val="28"/>
              </w:rPr>
              <w:t xml:space="preserve"> </w:t>
            </w:r>
            <w:r w:rsidRPr="00877279">
              <w:rPr>
                <w:rFonts w:ascii="Times New Roman" w:hAnsi="Times New Roman" w:cs="Times New Roman"/>
                <w:sz w:val="28"/>
                <w:szCs w:val="28"/>
              </w:rPr>
              <w:t>giỏi, yếu, kém và có các biện pháp giúp đỡ học sinh vươn lên trong học tập từ đầu năm học.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Các hình thức tổ chức bồi dưỡng </w:t>
            </w:r>
            <w:r w:rsidR="00925A2A">
              <w:rPr>
                <w:rFonts w:ascii="Times New Roman" w:hAnsi="Times New Roman" w:cs="Times New Roman"/>
                <w:sz w:val="28"/>
                <w:szCs w:val="28"/>
              </w:rPr>
              <w:t>HS</w:t>
            </w:r>
            <w:r w:rsidR="00925A2A" w:rsidRPr="00877279">
              <w:rPr>
                <w:rFonts w:ascii="Times New Roman" w:hAnsi="Times New Roman" w:cs="Times New Roman"/>
                <w:sz w:val="28"/>
                <w:szCs w:val="28"/>
              </w:rPr>
              <w:t xml:space="preserve"> </w:t>
            </w:r>
            <w:r w:rsidRPr="00877279">
              <w:rPr>
                <w:rFonts w:ascii="Times New Roman" w:hAnsi="Times New Roman" w:cs="Times New Roman"/>
                <w:sz w:val="28"/>
                <w:szCs w:val="28"/>
              </w:rPr>
              <w:t xml:space="preserve">giỏi, giúp đỡ </w:t>
            </w:r>
            <w:r w:rsidR="00925A2A">
              <w:rPr>
                <w:rFonts w:ascii="Times New Roman" w:hAnsi="Times New Roman" w:cs="Times New Roman"/>
                <w:sz w:val="28"/>
                <w:szCs w:val="28"/>
              </w:rPr>
              <w:t>HS</w:t>
            </w:r>
            <w:r w:rsidR="00925A2A" w:rsidRPr="00877279">
              <w:rPr>
                <w:rFonts w:ascii="Times New Roman" w:hAnsi="Times New Roman" w:cs="Times New Roman"/>
                <w:sz w:val="28"/>
                <w:szCs w:val="28"/>
              </w:rPr>
              <w:t xml:space="preserve"> </w:t>
            </w:r>
            <w:r w:rsidRPr="00877279">
              <w:rPr>
                <w:rFonts w:ascii="Times New Roman" w:hAnsi="Times New Roman" w:cs="Times New Roman"/>
                <w:sz w:val="28"/>
                <w:szCs w:val="28"/>
              </w:rPr>
              <w:t>yếu, kém phù hợp.</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Rà soát, đánh giá để cải tiến hoạt động bồi dưỡng </w:t>
            </w:r>
            <w:r w:rsidR="003821DA">
              <w:rPr>
                <w:rFonts w:ascii="Times New Roman" w:hAnsi="Times New Roman" w:cs="Times New Roman"/>
                <w:sz w:val="28"/>
                <w:szCs w:val="28"/>
              </w:rPr>
              <w:t>HS</w:t>
            </w:r>
            <w:r w:rsidR="003821DA" w:rsidRPr="00877279">
              <w:rPr>
                <w:rFonts w:ascii="Times New Roman" w:hAnsi="Times New Roman" w:cs="Times New Roman"/>
                <w:sz w:val="28"/>
                <w:szCs w:val="28"/>
              </w:rPr>
              <w:t xml:space="preserve"> </w:t>
            </w:r>
            <w:r w:rsidRPr="00877279">
              <w:rPr>
                <w:rFonts w:ascii="Times New Roman" w:hAnsi="Times New Roman" w:cs="Times New Roman"/>
                <w:sz w:val="28"/>
                <w:szCs w:val="28"/>
              </w:rPr>
              <w:t xml:space="preserve">giỏi, giúp đỡ </w:t>
            </w:r>
            <w:r w:rsidR="00AB1B56">
              <w:rPr>
                <w:rFonts w:ascii="Times New Roman" w:hAnsi="Times New Roman" w:cs="Times New Roman"/>
                <w:sz w:val="28"/>
                <w:szCs w:val="28"/>
              </w:rPr>
              <w:t>HS</w:t>
            </w:r>
            <w:r w:rsidRPr="00877279">
              <w:rPr>
                <w:rFonts w:ascii="Times New Roman" w:hAnsi="Times New Roman" w:cs="Times New Roman"/>
                <w:sz w:val="28"/>
                <w:szCs w:val="28"/>
              </w:rPr>
              <w:t xml:space="preserve"> yếu, kém sau mỗi học kỳ.</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Công tác tổ chức tuyên truyền, </w:t>
            </w:r>
            <w:r w:rsidRPr="00877279">
              <w:rPr>
                <w:rFonts w:ascii="Times New Roman" w:hAnsi="Times New Roman" w:cs="Times New Roman"/>
                <w:sz w:val="28"/>
                <w:szCs w:val="28"/>
                <w:lang w:val="vi-VN"/>
              </w:rPr>
              <w:t xml:space="preserve">phát hiện, </w:t>
            </w:r>
            <w:r w:rsidRPr="00877279">
              <w:rPr>
                <w:rFonts w:ascii="Times New Roman" w:hAnsi="Times New Roman" w:cs="Times New Roman"/>
                <w:sz w:val="28"/>
                <w:szCs w:val="28"/>
              </w:rPr>
              <w:t xml:space="preserve">bồi dưỡng </w:t>
            </w:r>
            <w:r w:rsidR="00AB1B56">
              <w:rPr>
                <w:rFonts w:ascii="Times New Roman" w:hAnsi="Times New Roman" w:cs="Times New Roman"/>
                <w:sz w:val="28"/>
                <w:szCs w:val="28"/>
              </w:rPr>
              <w:t>HS</w:t>
            </w:r>
            <w:r w:rsidR="00AB1B56" w:rsidRPr="00877279">
              <w:rPr>
                <w:rFonts w:ascii="Times New Roman" w:hAnsi="Times New Roman" w:cs="Times New Roman"/>
                <w:bCs/>
                <w:sz w:val="28"/>
                <w:szCs w:val="28"/>
              </w:rPr>
              <w:t xml:space="preserve"> </w:t>
            </w:r>
            <w:r w:rsidR="007B544D" w:rsidRPr="00877279">
              <w:rPr>
                <w:rFonts w:ascii="Times New Roman" w:hAnsi="Times New Roman" w:cs="Times New Roman"/>
                <w:bCs/>
                <w:sz w:val="28"/>
                <w:szCs w:val="28"/>
              </w:rPr>
              <w:t>giỏi</w:t>
            </w:r>
            <w:r w:rsidRPr="0087727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w:t>
            </w:r>
            <w:r w:rsidRPr="00877279">
              <w:rPr>
                <w:rFonts w:ascii="Times New Roman" w:hAnsi="Times New Roman" w:cs="Times New Roman"/>
                <w:sz w:val="28"/>
                <w:szCs w:val="28"/>
                <w:lang w:val="vi-VN"/>
              </w:rPr>
              <w:t>Chất lượng học sinh</w:t>
            </w:r>
            <w:r w:rsidRPr="00877279">
              <w:rPr>
                <w:rFonts w:ascii="Times New Roman" w:hAnsi="Times New Roman" w:cs="Times New Roman"/>
                <w:sz w:val="28"/>
                <w:szCs w:val="28"/>
              </w:rPr>
              <w:t xml:space="preserve"> tham </w:t>
            </w:r>
            <w:r w:rsidRPr="00877279">
              <w:rPr>
                <w:rFonts w:ascii="Times New Roman" w:hAnsi="Times New Roman" w:cs="Times New Roman"/>
                <w:sz w:val="28"/>
                <w:szCs w:val="28"/>
                <w:lang w:val="vi-VN"/>
              </w:rPr>
              <w:t xml:space="preserve">dự kỳ thi chọn đội tuyển </w:t>
            </w:r>
            <w:r w:rsidR="00AB1B56">
              <w:rPr>
                <w:rFonts w:ascii="Times New Roman" w:hAnsi="Times New Roman" w:cs="Times New Roman"/>
                <w:sz w:val="28"/>
                <w:szCs w:val="28"/>
              </w:rPr>
              <w:t>HS</w:t>
            </w:r>
            <w:r w:rsidR="00AB1B56" w:rsidRPr="00877279">
              <w:rPr>
                <w:rFonts w:ascii="Times New Roman" w:hAnsi="Times New Roman" w:cs="Times New Roman"/>
                <w:bCs/>
                <w:sz w:val="28"/>
                <w:szCs w:val="28"/>
              </w:rPr>
              <w:t xml:space="preserve"> </w:t>
            </w:r>
            <w:r w:rsidR="007B544D" w:rsidRPr="00877279">
              <w:rPr>
                <w:rFonts w:ascii="Times New Roman" w:hAnsi="Times New Roman" w:cs="Times New Roman"/>
                <w:bCs/>
                <w:sz w:val="28"/>
                <w:szCs w:val="28"/>
              </w:rPr>
              <w:t>giỏi</w:t>
            </w:r>
            <w:r w:rsidRPr="00877279">
              <w:rPr>
                <w:rFonts w:ascii="Times New Roman" w:hAnsi="Times New Roman" w:cs="Times New Roman"/>
                <w:sz w:val="28"/>
                <w:szCs w:val="28"/>
                <w:lang w:val="vi-VN"/>
              </w:rPr>
              <w:t xml:space="preserve"> Thành phố tham dự kỳ thi </w:t>
            </w:r>
            <w:r w:rsidR="00AB1B56">
              <w:rPr>
                <w:rFonts w:ascii="Times New Roman" w:hAnsi="Times New Roman" w:cs="Times New Roman"/>
                <w:sz w:val="28"/>
                <w:szCs w:val="28"/>
              </w:rPr>
              <w:t>HS</w:t>
            </w:r>
            <w:r w:rsidR="00AB1B56" w:rsidRPr="00877279">
              <w:rPr>
                <w:rFonts w:ascii="Times New Roman" w:hAnsi="Times New Roman" w:cs="Times New Roman"/>
                <w:bCs/>
                <w:sz w:val="28"/>
                <w:szCs w:val="28"/>
              </w:rPr>
              <w:t xml:space="preserve"> </w:t>
            </w:r>
            <w:r w:rsidR="007B544D" w:rsidRPr="00877279">
              <w:rPr>
                <w:rFonts w:ascii="Times New Roman" w:hAnsi="Times New Roman" w:cs="Times New Roman"/>
                <w:bCs/>
                <w:sz w:val="28"/>
                <w:szCs w:val="28"/>
              </w:rPr>
              <w:t>giỏi</w:t>
            </w:r>
            <w:r w:rsidRPr="00877279">
              <w:rPr>
                <w:rFonts w:ascii="Times New Roman" w:hAnsi="Times New Roman" w:cs="Times New Roman"/>
                <w:sz w:val="28"/>
                <w:szCs w:val="28"/>
                <w:lang w:val="vi-VN"/>
              </w:rPr>
              <w:t xml:space="preserve"> quốc gia</w:t>
            </w:r>
            <w:r w:rsidRPr="0087727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lang w:val="vi-VN"/>
              </w:rPr>
            </w:pPr>
            <w:r w:rsidRPr="00877279">
              <w:rPr>
                <w:rFonts w:ascii="Times New Roman" w:hAnsi="Times New Roman" w:cs="Times New Roman"/>
                <w:sz w:val="28"/>
                <w:szCs w:val="28"/>
              </w:rPr>
              <w:t xml:space="preserve">- Tham gia đầy đủ các cuộc thi </w:t>
            </w:r>
            <w:r w:rsidRPr="00877279">
              <w:rPr>
                <w:rFonts w:ascii="Times New Roman" w:hAnsi="Times New Roman" w:cs="Times New Roman"/>
                <w:sz w:val="28"/>
                <w:szCs w:val="28"/>
                <w:lang w:val="vi-VN"/>
              </w:rPr>
              <w:t xml:space="preserve">dành cho </w:t>
            </w:r>
            <w:r w:rsidR="00AB1B56">
              <w:rPr>
                <w:rFonts w:ascii="Times New Roman" w:hAnsi="Times New Roman" w:cs="Times New Roman"/>
                <w:sz w:val="28"/>
                <w:szCs w:val="28"/>
              </w:rPr>
              <w:t>HS</w:t>
            </w:r>
            <w:r w:rsidR="00AB1B56" w:rsidRPr="00877279">
              <w:rPr>
                <w:rFonts w:ascii="Times New Roman" w:hAnsi="Times New Roman" w:cs="Times New Roman"/>
                <w:sz w:val="28"/>
                <w:szCs w:val="28"/>
                <w:lang w:val="vi-VN"/>
              </w:rPr>
              <w:t xml:space="preserve"> </w:t>
            </w:r>
            <w:r w:rsidRPr="00877279">
              <w:rPr>
                <w:rFonts w:ascii="Times New Roman" w:hAnsi="Times New Roman" w:cs="Times New Roman"/>
                <w:sz w:val="28"/>
                <w:szCs w:val="28"/>
                <w:lang w:val="vi-VN"/>
              </w:rPr>
              <w:t>Trung học do</w:t>
            </w:r>
            <w:r w:rsidRPr="00877279">
              <w:rPr>
                <w:rFonts w:ascii="Times New Roman" w:hAnsi="Times New Roman" w:cs="Times New Roman"/>
                <w:sz w:val="28"/>
                <w:szCs w:val="28"/>
              </w:rPr>
              <w:t xml:space="preserve"> Bộ</w:t>
            </w:r>
            <w:r w:rsidRPr="00877279">
              <w:rPr>
                <w:rFonts w:ascii="Times New Roman" w:hAnsi="Times New Roman" w:cs="Times New Roman"/>
                <w:sz w:val="28"/>
                <w:szCs w:val="28"/>
                <w:lang w:val="vi-VN"/>
              </w:rPr>
              <w:t xml:space="preserve"> GDĐT</w:t>
            </w:r>
            <w:r w:rsidRPr="00877279">
              <w:rPr>
                <w:rFonts w:ascii="Times New Roman" w:hAnsi="Times New Roman" w:cs="Times New Roman"/>
                <w:sz w:val="28"/>
                <w:szCs w:val="28"/>
              </w:rPr>
              <w:t xml:space="preserve"> phát động,</w:t>
            </w:r>
            <w:r w:rsidRPr="00877279">
              <w:rPr>
                <w:rFonts w:ascii="Times New Roman" w:hAnsi="Times New Roman" w:cs="Times New Roman"/>
                <w:sz w:val="28"/>
                <w:szCs w:val="28"/>
                <w:lang w:val="vi-VN"/>
              </w:rPr>
              <w:t xml:space="preserve"> tổ chức.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77279"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77279" w:rsidRDefault="00983392" w:rsidP="00884DF4">
            <w:pPr>
              <w:spacing w:after="0" w:line="240" w:lineRule="auto"/>
              <w:jc w:val="both"/>
              <w:rPr>
                <w:rFonts w:ascii="Times New Roman" w:hAnsi="Times New Roman" w:cs="Times New Roman"/>
                <w:sz w:val="28"/>
                <w:szCs w:val="28"/>
              </w:rPr>
            </w:pPr>
            <w:r w:rsidRPr="00877279">
              <w:rPr>
                <w:rFonts w:ascii="Times New Roman" w:hAnsi="Times New Roman" w:cs="Times New Roman"/>
                <w:sz w:val="28"/>
                <w:szCs w:val="28"/>
              </w:rPr>
              <w:t xml:space="preserve">- </w:t>
            </w:r>
            <w:r w:rsidRPr="00877279">
              <w:rPr>
                <w:rFonts w:ascii="Times New Roman" w:hAnsi="Times New Roman" w:cs="Times New Roman"/>
                <w:sz w:val="28"/>
                <w:szCs w:val="28"/>
                <w:lang w:val="vi-VN"/>
              </w:rPr>
              <w:t xml:space="preserve">Có thành tích tốt </w:t>
            </w:r>
            <w:r w:rsidRPr="00877279">
              <w:rPr>
                <w:rFonts w:ascii="Times New Roman" w:hAnsi="Times New Roman" w:cs="Times New Roman"/>
                <w:sz w:val="28"/>
                <w:szCs w:val="28"/>
              </w:rPr>
              <w:t xml:space="preserve">trong các cuộc thi </w:t>
            </w:r>
            <w:r w:rsidRPr="00877279">
              <w:rPr>
                <w:rFonts w:ascii="Times New Roman" w:hAnsi="Times New Roman" w:cs="Times New Roman"/>
                <w:sz w:val="28"/>
                <w:szCs w:val="28"/>
                <w:lang w:val="vi-VN"/>
              </w:rPr>
              <w:t>do Bộ GDĐT phát động và tổ chức</w:t>
            </w:r>
            <w:r w:rsidRPr="0087727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Cs/>
                <w:sz w:val="28"/>
                <w:szCs w:val="28"/>
              </w:rPr>
            </w:pPr>
            <w:r w:rsidRPr="00884DF4">
              <w:rPr>
                <w:rFonts w:ascii="Times New Roman" w:hAnsi="Times New Roman" w:cs="Times New Roman"/>
                <w:bCs/>
                <w:sz w:val="28"/>
                <w:szCs w:val="28"/>
              </w:rPr>
              <w:t>5</w:t>
            </w:r>
          </w:p>
        </w:tc>
        <w:tc>
          <w:tcPr>
            <w:tcW w:w="8931" w:type="dxa"/>
            <w:shd w:val="clear" w:color="auto" w:fill="auto"/>
            <w:vAlign w:val="bottom"/>
          </w:tcPr>
          <w:p w:rsidR="00983392" w:rsidRPr="00884DF4" w:rsidRDefault="00983392" w:rsidP="007B544D">
            <w:pPr>
              <w:spacing w:after="0" w:line="240" w:lineRule="auto"/>
              <w:jc w:val="both"/>
              <w:rPr>
                <w:rFonts w:ascii="Times New Roman" w:hAnsi="Times New Roman" w:cs="Times New Roman"/>
                <w:bCs/>
                <w:sz w:val="28"/>
                <w:szCs w:val="28"/>
              </w:rPr>
            </w:pPr>
            <w:r w:rsidRPr="00884DF4">
              <w:rPr>
                <w:rFonts w:ascii="Times New Roman" w:hAnsi="Times New Roman" w:cs="Times New Roman"/>
                <w:bCs/>
                <w:sz w:val="28"/>
                <w:szCs w:val="28"/>
              </w:rPr>
              <w:t xml:space="preserve"> Thực hiện các chuyên đề đổi mới </w:t>
            </w:r>
            <w:r w:rsidR="007B544D">
              <w:rPr>
                <w:rFonts w:ascii="Times New Roman" w:hAnsi="Times New Roman" w:cs="Times New Roman"/>
                <w:bCs/>
                <w:sz w:val="28"/>
                <w:szCs w:val="28"/>
              </w:rPr>
              <w:t>phương pháp</w:t>
            </w:r>
            <w:r w:rsidRPr="00884DF4">
              <w:rPr>
                <w:rFonts w:ascii="Times New Roman" w:hAnsi="Times New Roman" w:cs="Times New Roman"/>
                <w:bCs/>
                <w:sz w:val="28"/>
                <w:szCs w:val="28"/>
              </w:rPr>
              <w:t xml:space="preserve"> dạy học và kiểm tra đánh giá:</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
                <w:bCs/>
                <w:sz w:val="28"/>
                <w:szCs w:val="28"/>
              </w:rPr>
            </w:pPr>
            <w:r w:rsidRPr="00884DF4">
              <w:rPr>
                <w:rFonts w:ascii="Times New Roman" w:hAnsi="Times New Roman" w:cs="Times New Roman"/>
                <w:b/>
                <w:bCs/>
                <w:sz w:val="28"/>
                <w:szCs w:val="28"/>
              </w:rPr>
              <w:t>5,0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B67B88"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Đổi mới phương pháp dạy học nhằm khuyến khích sự chuyên cần, tích cực, chủ động, sáng tạo và ý thức vươn lên, rèn luyện khả năng tự học của </w:t>
            </w:r>
            <w:r w:rsidR="00AB1B56">
              <w:rPr>
                <w:rFonts w:ascii="Times New Roman" w:hAnsi="Times New Roman" w:cs="Times New Roman"/>
                <w:sz w:val="28"/>
                <w:szCs w:val="28"/>
              </w:rPr>
              <w:t>HS</w:t>
            </w:r>
            <w:r w:rsidR="00B67B88">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2,0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Sử dụng hợp lý sách giáo khoa; liên hệ thực tế khi dạy học, dạy học tích </w:t>
            </w:r>
            <w:r w:rsidRPr="00884DF4">
              <w:rPr>
                <w:rFonts w:ascii="Times New Roman" w:hAnsi="Times New Roman" w:cs="Times New Roman"/>
                <w:sz w:val="28"/>
                <w:szCs w:val="28"/>
              </w:rPr>
              <w:lastRenderedPageBreak/>
              <w:t>hợp; thực hiện cân đối giữa truyền thụ kiến thức với rèn luyện kỹ năng tư duy cho học sinh trong quá trình dạy học.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lastRenderedPageBreak/>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Ứng dụng hợp lý công nghệ thông tin trong dạy học, đổi mới đánh giá và hướng dẫn học sinh biết tự đánh giá kết quả học tập.</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Hướng dẫn </w:t>
            </w:r>
            <w:r w:rsidR="004060F1">
              <w:rPr>
                <w:rFonts w:ascii="Times New Roman" w:hAnsi="Times New Roman" w:cs="Times New Roman"/>
                <w:sz w:val="28"/>
                <w:szCs w:val="28"/>
              </w:rPr>
              <w:t>HS</w:t>
            </w:r>
            <w:r w:rsidR="004060F1" w:rsidRPr="00884DF4">
              <w:rPr>
                <w:rFonts w:ascii="Times New Roman" w:hAnsi="Times New Roman" w:cs="Times New Roman"/>
                <w:sz w:val="28"/>
                <w:szCs w:val="28"/>
              </w:rPr>
              <w:t xml:space="preserve"> </w:t>
            </w:r>
            <w:r w:rsidRPr="00884DF4">
              <w:rPr>
                <w:rFonts w:ascii="Times New Roman" w:hAnsi="Times New Roman" w:cs="Times New Roman"/>
                <w:sz w:val="28"/>
                <w:szCs w:val="28"/>
              </w:rPr>
              <w:t>học tập tích cực, chủ động, sáng tạo và biết phản biện.</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 </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Tổ chức  đầy đủ các chuyên để bộ môn theo qui định tại hướng dẫn nhiệm vụ năm học.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đầy đủ có  hiệu quả  trong việc kiểm tra dánh giá thông qua tổ chức các hoạt động dạy và học ở trong và ngoài nhà trường.</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Cs/>
                <w:sz w:val="28"/>
                <w:szCs w:val="28"/>
              </w:rPr>
            </w:pPr>
            <w:r w:rsidRPr="00884DF4">
              <w:rPr>
                <w:rFonts w:ascii="Times New Roman" w:hAnsi="Times New Roman" w:cs="Times New Roman"/>
                <w:bCs/>
                <w:sz w:val="28"/>
                <w:szCs w:val="28"/>
              </w:rPr>
              <w:t>6</w:t>
            </w: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bCs/>
                <w:sz w:val="28"/>
                <w:szCs w:val="28"/>
              </w:rPr>
            </w:pPr>
            <w:r w:rsidRPr="00884DF4">
              <w:rPr>
                <w:rFonts w:ascii="Times New Roman" w:hAnsi="Times New Roman" w:cs="Times New Roman"/>
                <w:bCs/>
                <w:sz w:val="28"/>
                <w:szCs w:val="28"/>
              </w:rPr>
              <w:t>Công tác tự học và tự bồi dưỡng:</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
                <w:bCs/>
                <w:sz w:val="28"/>
                <w:szCs w:val="28"/>
              </w:rPr>
            </w:pPr>
            <w:r w:rsidRPr="00884DF4">
              <w:rPr>
                <w:rFonts w:ascii="Times New Roman" w:hAnsi="Times New Roman" w:cs="Times New Roman"/>
                <w:b/>
                <w:bCs/>
                <w:sz w:val="28"/>
                <w:szCs w:val="28"/>
              </w:rPr>
              <w:t>3,0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D147F5">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Có trên 10% </w:t>
            </w:r>
            <w:r w:rsidR="00D147F5">
              <w:rPr>
                <w:rFonts w:ascii="Times New Roman" w:hAnsi="Times New Roman" w:cs="Times New Roman"/>
                <w:sz w:val="28"/>
                <w:szCs w:val="28"/>
              </w:rPr>
              <w:t>giáo viên</w:t>
            </w:r>
            <w:r w:rsidRPr="00884DF4">
              <w:rPr>
                <w:rFonts w:ascii="Times New Roman" w:hAnsi="Times New Roman" w:cs="Times New Roman"/>
                <w:sz w:val="28"/>
                <w:szCs w:val="28"/>
              </w:rPr>
              <w:t xml:space="preserve"> đang theo học các chương trình đào tạo (Thạc sĩ, Tiến sĩ, trung, cao cấp chính trị...)</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Ứng dụng </w:t>
            </w:r>
            <w:r w:rsidR="00D147F5" w:rsidRPr="00884DF4">
              <w:rPr>
                <w:rFonts w:ascii="Times New Roman" w:hAnsi="Times New Roman" w:cs="Times New Roman"/>
                <w:sz w:val="28"/>
                <w:szCs w:val="28"/>
              </w:rPr>
              <w:t>công nghệ thông tin</w:t>
            </w:r>
            <w:r w:rsidRPr="00884DF4">
              <w:rPr>
                <w:rFonts w:ascii="Times New Roman" w:hAnsi="Times New Roman" w:cs="Times New Roman"/>
                <w:sz w:val="28"/>
                <w:szCs w:val="28"/>
              </w:rPr>
              <w:t xml:space="preserve"> trong hoạt động quản lý, hoạt động dạy học.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Tham gia  đầy đủ các đợt bồi dưỡng thường xuyên, tập huấn, chuyên đề…</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D147F5">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Đổi mới </w:t>
            </w:r>
            <w:r w:rsidR="00D147F5">
              <w:rPr>
                <w:rFonts w:ascii="Times New Roman" w:hAnsi="Times New Roman" w:cs="Times New Roman"/>
                <w:sz w:val="28"/>
                <w:szCs w:val="28"/>
              </w:rPr>
              <w:t>phương pháp</w:t>
            </w:r>
            <w:r w:rsidRPr="00884DF4">
              <w:rPr>
                <w:rFonts w:ascii="Times New Roman" w:hAnsi="Times New Roman" w:cs="Times New Roman"/>
                <w:sz w:val="28"/>
                <w:szCs w:val="28"/>
              </w:rPr>
              <w:t xml:space="preserve"> dạy học và kiểm tra đánh giá có hiệu quả.</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D147F5">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Số giáo viên viết </w:t>
            </w:r>
            <w:r w:rsidR="00D147F5">
              <w:rPr>
                <w:rFonts w:ascii="Times New Roman" w:hAnsi="Times New Roman" w:cs="Times New Roman"/>
                <w:sz w:val="28"/>
                <w:szCs w:val="28"/>
              </w:rPr>
              <w:t>sáng kiến kinh nghiệm</w:t>
            </w:r>
            <w:r w:rsidRPr="00884DF4">
              <w:rPr>
                <w:rFonts w:ascii="Times New Roman" w:hAnsi="Times New Roman" w:cs="Times New Roman"/>
                <w:sz w:val="28"/>
                <w:szCs w:val="28"/>
              </w:rPr>
              <w:t>, nghiên cứu khoa học.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Tích cực tham gia các chương trình tập huấn của Sở, Bộ.</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Cs/>
                <w:sz w:val="28"/>
                <w:szCs w:val="28"/>
              </w:rPr>
            </w:pPr>
            <w:r w:rsidRPr="00884DF4">
              <w:rPr>
                <w:rFonts w:ascii="Times New Roman" w:hAnsi="Times New Roman" w:cs="Times New Roman"/>
                <w:bCs/>
                <w:sz w:val="28"/>
                <w:szCs w:val="28"/>
              </w:rPr>
              <w:t>7</w:t>
            </w: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bCs/>
                <w:sz w:val="28"/>
                <w:szCs w:val="28"/>
              </w:rPr>
            </w:pPr>
            <w:r w:rsidRPr="00884DF4">
              <w:rPr>
                <w:rFonts w:ascii="Times New Roman" w:hAnsi="Times New Roman" w:cs="Times New Roman"/>
                <w:bCs/>
                <w:sz w:val="28"/>
                <w:szCs w:val="28"/>
              </w:rPr>
              <w:t>Thực hiện nhiệm vụ phổ cập giáo dục của địa phương:</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
                <w:bCs/>
                <w:sz w:val="28"/>
                <w:szCs w:val="28"/>
              </w:rPr>
            </w:pPr>
            <w:r w:rsidRPr="00884DF4">
              <w:rPr>
                <w:rFonts w:ascii="Times New Roman" w:hAnsi="Times New Roman" w:cs="Times New Roman"/>
                <w:b/>
                <w:bCs/>
                <w:sz w:val="28"/>
                <w:szCs w:val="28"/>
              </w:rPr>
              <w:t>3,0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Lập kế hoạch, triển khai thực hiện công tác phổ cập giáo dục theo nhiệm vụ được chính quyền địa phương, cơ quan quản lý giáo dục cấp trên giao.</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Kết quả thực hiện phổ cập giáo dục so với nhiệm vụ được giao.</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Kiểm tra, đánh giá công tác phổ cập giáo dục theo định kỳ để có biện pháp cải tiến, nâng cao hiệu quả.</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Cs/>
                <w:sz w:val="28"/>
                <w:szCs w:val="28"/>
              </w:rPr>
            </w:pPr>
            <w:r w:rsidRPr="00884DF4">
              <w:rPr>
                <w:rFonts w:ascii="Times New Roman" w:hAnsi="Times New Roman" w:cs="Times New Roman"/>
                <w:bCs/>
                <w:sz w:val="28"/>
                <w:szCs w:val="28"/>
              </w:rPr>
              <w:t>8</w:t>
            </w: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bCs/>
                <w:sz w:val="28"/>
                <w:szCs w:val="28"/>
              </w:rPr>
            </w:pPr>
            <w:r w:rsidRPr="00884DF4">
              <w:rPr>
                <w:rFonts w:ascii="Times New Roman" w:hAnsi="Times New Roman" w:cs="Times New Roman"/>
                <w:bCs/>
                <w:sz w:val="28"/>
                <w:szCs w:val="28"/>
              </w:rPr>
              <w:t>Công tác quản lí, chỉ đạo củ</w:t>
            </w:r>
            <w:r w:rsidR="00F66CD9">
              <w:rPr>
                <w:rFonts w:ascii="Times New Roman" w:hAnsi="Times New Roman" w:cs="Times New Roman"/>
                <w:bCs/>
                <w:sz w:val="28"/>
                <w:szCs w:val="28"/>
              </w:rPr>
              <w:t>a g</w:t>
            </w:r>
            <w:r w:rsidRPr="00884DF4">
              <w:rPr>
                <w:rFonts w:ascii="Times New Roman" w:hAnsi="Times New Roman" w:cs="Times New Roman"/>
                <w:bCs/>
                <w:sz w:val="28"/>
                <w:szCs w:val="28"/>
              </w:rPr>
              <w:t>iám hiệu:</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
                <w:bCs/>
                <w:sz w:val="28"/>
                <w:szCs w:val="28"/>
              </w:rPr>
            </w:pPr>
            <w:r w:rsidRPr="00884DF4">
              <w:rPr>
                <w:rFonts w:ascii="Times New Roman" w:hAnsi="Times New Roman" w:cs="Times New Roman"/>
                <w:b/>
                <w:bCs/>
                <w:sz w:val="28"/>
                <w:szCs w:val="28"/>
              </w:rPr>
              <w:t>5,0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Xây dựng các kế hoạch công tác, xây dựng chiến lược phát triển nhà trường.</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Kế hoạch công tác đảm bảo tính khoa học, tính thực tiễn, chính xác, tính khả thi.  </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Chủ động triển khai kế hoạch thuộc lĩnh vực công tác. </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Có thực hiện chế độ báo cáo định kì và đột xuất đúng tiến độ.</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F66CD9">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Có kiểm tra, điều chỉnh các hoạt động </w:t>
            </w:r>
            <w:r w:rsidR="00F66CD9">
              <w:rPr>
                <w:rFonts w:ascii="Times New Roman" w:hAnsi="Times New Roman" w:cs="Times New Roman"/>
                <w:sz w:val="28"/>
                <w:szCs w:val="28"/>
              </w:rPr>
              <w:t>giáo dục</w:t>
            </w:r>
            <w:r w:rsidRPr="00884DF4">
              <w:rPr>
                <w:rFonts w:ascii="Times New Roman" w:hAnsi="Times New Roman" w:cs="Times New Roman"/>
                <w:sz w:val="28"/>
                <w:szCs w:val="28"/>
              </w:rPr>
              <w:t xml:space="preserve"> trong nhà trường theo quy định.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Thực hiện nghiêm túc chế độ hội họp.</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Quản lý hoạt động dạy thêm, học thêm theo quy định của Bộ Giáo dục và Đào tạo và các cấp có thẩm quyền;</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F66CD9">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Quản lý các hoạt động giáo dục, quản lý cán bộ, giáo viên, nhân viên, </w:t>
            </w:r>
            <w:r w:rsidR="004060F1">
              <w:rPr>
                <w:rFonts w:ascii="Times New Roman" w:hAnsi="Times New Roman" w:cs="Times New Roman"/>
                <w:sz w:val="28"/>
                <w:szCs w:val="28"/>
              </w:rPr>
              <w:t>HS</w:t>
            </w:r>
            <w:r w:rsidRPr="00884DF4">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Quản lý tài chính, tài sản của nhà trường</w:t>
            </w:r>
            <w:r w:rsidR="00F66CD9">
              <w:rPr>
                <w:rFonts w:ascii="Times New Roman" w:hAnsi="Times New Roman" w:cs="Times New Roman"/>
                <w:sz w:val="28"/>
                <w:szCs w:val="28"/>
              </w:rPr>
              <w:t>.</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Đảm bảo an ninh trật tự, an toàn cho học sinh và cho cán bộ, giáo viên, nhân viên; phòng chống bạo lực học đường, phòng chống dịch bệnh, phòng tránh các hiểm họa thiên tai, các tệ nạn xã hội trong trường.</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0,5</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Cs/>
                <w:sz w:val="28"/>
                <w:szCs w:val="28"/>
              </w:rPr>
            </w:pPr>
            <w:r w:rsidRPr="00884DF4">
              <w:rPr>
                <w:rFonts w:ascii="Times New Roman" w:hAnsi="Times New Roman" w:cs="Times New Roman"/>
                <w:bCs/>
                <w:sz w:val="28"/>
                <w:szCs w:val="28"/>
              </w:rPr>
              <w:t>9</w:t>
            </w: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bCs/>
                <w:sz w:val="28"/>
                <w:szCs w:val="28"/>
              </w:rPr>
            </w:pPr>
            <w:r w:rsidRPr="00884DF4">
              <w:rPr>
                <w:rFonts w:ascii="Times New Roman" w:hAnsi="Times New Roman" w:cs="Times New Roman"/>
                <w:bCs/>
                <w:sz w:val="28"/>
                <w:szCs w:val="28"/>
              </w:rPr>
              <w:t>Cơ sở vật chất và trang thiết bị:</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b/>
                <w:bCs/>
                <w:sz w:val="28"/>
                <w:szCs w:val="28"/>
              </w:rPr>
            </w:pPr>
            <w:r w:rsidRPr="00884DF4">
              <w:rPr>
                <w:rFonts w:ascii="Times New Roman" w:hAnsi="Times New Roman" w:cs="Times New Roman"/>
                <w:b/>
                <w:bCs/>
                <w:sz w:val="28"/>
                <w:szCs w:val="28"/>
              </w:rPr>
              <w:t>4,0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Khuôn viên, cổng trường, hàng rào bảo vệ, sân chơi, bãi tập đảm bảo theo quy định của Điều lệ trường trung học.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xml:space="preserve">- Có đủ phòng học bộ môn đạt tiêu chuẩn theo quy định. Thư viện đáp ứng </w:t>
            </w:r>
            <w:r w:rsidRPr="00884DF4">
              <w:rPr>
                <w:rFonts w:ascii="Times New Roman" w:hAnsi="Times New Roman" w:cs="Times New Roman"/>
                <w:sz w:val="28"/>
                <w:szCs w:val="28"/>
              </w:rPr>
              <w:lastRenderedPageBreak/>
              <w:t>nhu cầu học tập, nghiên cứu của cán bộ, giáo viên, nhân viên và học sinh.</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lastRenderedPageBreak/>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Khối phòng phục vụ học tập, trang thiết bị văn phòng phục vụ công tác quản lý, dạy và học theo quy định của Điều lệ trường trung học.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p>
        </w:tc>
        <w:tc>
          <w:tcPr>
            <w:tcW w:w="8931" w:type="dxa"/>
            <w:shd w:val="clear" w:color="auto" w:fill="auto"/>
            <w:vAlign w:val="bottom"/>
          </w:tcPr>
          <w:p w:rsidR="00983392" w:rsidRPr="00884DF4" w:rsidRDefault="00983392" w:rsidP="00884DF4">
            <w:pPr>
              <w:spacing w:after="0" w:line="240" w:lineRule="auto"/>
              <w:jc w:val="both"/>
              <w:rPr>
                <w:rFonts w:ascii="Times New Roman" w:hAnsi="Times New Roman" w:cs="Times New Roman"/>
                <w:sz w:val="28"/>
                <w:szCs w:val="28"/>
              </w:rPr>
            </w:pPr>
            <w:r w:rsidRPr="00884DF4">
              <w:rPr>
                <w:rFonts w:ascii="Times New Roman" w:hAnsi="Times New Roman" w:cs="Times New Roman"/>
                <w:sz w:val="28"/>
                <w:szCs w:val="28"/>
              </w:rPr>
              <w:t>- Đủ thiết bị dạy học, đồ dùng dạy học tối thiểu phục vụ giảng dạy và học tập và sử dụng hiệu quả thiết bị, đồ dùng dạy học.</w:t>
            </w:r>
          </w:p>
        </w:tc>
        <w:tc>
          <w:tcPr>
            <w:tcW w:w="851" w:type="dxa"/>
            <w:shd w:val="clear" w:color="auto" w:fill="auto"/>
            <w:vAlign w:val="bottom"/>
          </w:tcPr>
          <w:p w:rsidR="00983392" w:rsidRPr="00884DF4" w:rsidRDefault="00983392" w:rsidP="00884DF4">
            <w:pPr>
              <w:spacing w:after="0" w:line="240" w:lineRule="auto"/>
              <w:jc w:val="center"/>
              <w:rPr>
                <w:rFonts w:ascii="Times New Roman" w:hAnsi="Times New Roman" w:cs="Times New Roman"/>
                <w:sz w:val="28"/>
                <w:szCs w:val="28"/>
              </w:rPr>
            </w:pPr>
            <w:r w:rsidRPr="00884DF4">
              <w:rPr>
                <w:rFonts w:ascii="Times New Roman" w:hAnsi="Times New Roman" w:cs="Times New Roman"/>
                <w:sz w:val="28"/>
                <w:szCs w:val="28"/>
              </w:rPr>
              <w:t>1,0</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b/>
                <w:sz w:val="26"/>
                <w:szCs w:val="26"/>
              </w:rPr>
            </w:pPr>
          </w:p>
        </w:tc>
        <w:tc>
          <w:tcPr>
            <w:tcW w:w="8931" w:type="dxa"/>
            <w:shd w:val="clear" w:color="auto" w:fill="auto"/>
          </w:tcPr>
          <w:p w:rsidR="00983392" w:rsidRPr="00367EE8" w:rsidRDefault="00983392" w:rsidP="00A700BA">
            <w:pPr>
              <w:spacing w:before="120" w:after="120" w:line="240" w:lineRule="auto"/>
              <w:jc w:val="both"/>
              <w:rPr>
                <w:rFonts w:ascii="Times New Roman" w:eastAsia="Times New Roman" w:hAnsi="Times New Roman" w:cs="Times New Roman"/>
                <w:b/>
                <w:sz w:val="28"/>
                <w:szCs w:val="28"/>
              </w:rPr>
            </w:pPr>
            <w:r w:rsidRPr="00367EE8">
              <w:rPr>
                <w:rFonts w:ascii="Times New Roman" w:hAnsi="Times New Roman" w:cs="Times New Roman"/>
                <w:b/>
                <w:sz w:val="28"/>
                <w:szCs w:val="28"/>
              </w:rPr>
              <w:t>II</w:t>
            </w:r>
            <w:r w:rsidRPr="00367EE8">
              <w:rPr>
                <w:rFonts w:ascii="Times New Roman" w:eastAsia="Times New Roman" w:hAnsi="Times New Roman" w:cs="Times New Roman"/>
                <w:b/>
                <w:sz w:val="28"/>
                <w:szCs w:val="28"/>
              </w:rPr>
              <w:t xml:space="preserve">. </w:t>
            </w:r>
            <w:r w:rsidRPr="00367EE8">
              <w:rPr>
                <w:rFonts w:ascii="Times New Roman" w:hAnsi="Times New Roman" w:cs="Times New Roman"/>
                <w:b/>
                <w:sz w:val="28"/>
                <w:szCs w:val="28"/>
              </w:rPr>
              <w:t>Công tác Khảo thí và Kiểm định chất lượng giáo dục:</w:t>
            </w:r>
          </w:p>
        </w:tc>
        <w:tc>
          <w:tcPr>
            <w:tcW w:w="851" w:type="dxa"/>
            <w:shd w:val="clear" w:color="auto" w:fill="auto"/>
          </w:tcPr>
          <w:p w:rsidR="00983392" w:rsidRPr="00367EE8" w:rsidRDefault="00983392" w:rsidP="00EA5243">
            <w:pPr>
              <w:spacing w:before="120" w:after="120" w:line="240" w:lineRule="auto"/>
              <w:jc w:val="center"/>
              <w:rPr>
                <w:rFonts w:ascii="Times New Roman" w:eastAsia="Times New Roman" w:hAnsi="Times New Roman" w:cs="Times New Roman"/>
                <w:b/>
                <w:sz w:val="28"/>
                <w:szCs w:val="28"/>
              </w:rPr>
            </w:pPr>
            <w:r w:rsidRPr="00367EE8">
              <w:rPr>
                <w:rFonts w:ascii="Times New Roman" w:hAnsi="Times New Roman" w:cs="Times New Roman"/>
                <w:b/>
                <w:sz w:val="28"/>
                <w:szCs w:val="28"/>
              </w:rPr>
              <w:t>10</w:t>
            </w:r>
            <w:r w:rsidRPr="00367EE8">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r w:rsidRPr="00367EE8">
              <w:rPr>
                <w:rFonts w:ascii="Times New Roman" w:eastAsia="Times New Roman" w:hAnsi="Times New Roman" w:cs="Times New Roman"/>
                <w:sz w:val="28"/>
                <w:szCs w:val="28"/>
              </w:rPr>
              <w:t>1</w:t>
            </w: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Kế hoạch công tác: Có kế hoạch triển khai thực hiện công tác thi, tuyển sinh và Kiểm định chất lượng giáo dục</w:t>
            </w:r>
            <w:r>
              <w:rPr>
                <w:rFonts w:ascii="Times New Roman" w:hAnsi="Times New Roman" w:cs="Times New Roman"/>
                <w:sz w:val="28"/>
                <w:szCs w:val="28"/>
              </w:rPr>
              <w:t xml:space="preserve"> (</w:t>
            </w:r>
            <w:r w:rsidRPr="00367EE8">
              <w:rPr>
                <w:rFonts w:ascii="Times New Roman" w:hAnsi="Times New Roman" w:cs="Times New Roman"/>
                <w:sz w:val="28"/>
                <w:szCs w:val="28"/>
              </w:rPr>
              <w:t>KĐCLGD</w:t>
            </w:r>
            <w:r>
              <w:rPr>
                <w:rFonts w:ascii="Times New Roman" w:hAnsi="Times New Roman" w:cs="Times New Roman"/>
                <w:sz w:val="28"/>
                <w:szCs w:val="28"/>
              </w:rPr>
              <w:t>)</w:t>
            </w:r>
            <w:r w:rsidRPr="00367EE8">
              <w:rPr>
                <w:rFonts w:ascii="Times New Roman" w:hAnsi="Times New Roman" w:cs="Times New Roman"/>
                <w:sz w:val="28"/>
                <w:szCs w:val="28"/>
              </w:rPr>
              <w:t>.</w:t>
            </w:r>
          </w:p>
        </w:tc>
        <w:tc>
          <w:tcPr>
            <w:tcW w:w="851" w:type="dxa"/>
            <w:shd w:val="clear" w:color="auto" w:fill="auto"/>
          </w:tcPr>
          <w:p w:rsidR="00983392" w:rsidRPr="00367EE8" w:rsidRDefault="00983392" w:rsidP="002E3963">
            <w:pPr>
              <w:spacing w:after="0" w:line="240" w:lineRule="auto"/>
              <w:jc w:val="center"/>
              <w:rPr>
                <w:rFonts w:ascii="Times New Roman" w:hAnsi="Times New Roman" w:cs="Times New Roman"/>
                <w:b/>
                <w:sz w:val="28"/>
                <w:szCs w:val="28"/>
              </w:rPr>
            </w:pPr>
          </w:p>
          <w:p w:rsidR="00983392" w:rsidRPr="00367EE8" w:rsidRDefault="00983392" w:rsidP="002E3963">
            <w:pPr>
              <w:spacing w:after="0" w:line="240" w:lineRule="auto"/>
              <w:jc w:val="center"/>
              <w:rPr>
                <w:rFonts w:ascii="Times New Roman" w:hAnsi="Times New Roman" w:cs="Times New Roman"/>
                <w:b/>
                <w:sz w:val="28"/>
                <w:szCs w:val="28"/>
              </w:rPr>
            </w:pPr>
            <w:r w:rsidRPr="00367EE8">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367EE8" w:rsidRDefault="00983392" w:rsidP="002E3963">
            <w:pPr>
              <w:spacing w:before="20" w:after="20" w:line="260" w:lineRule="exact"/>
              <w:jc w:val="center"/>
              <w:rPr>
                <w:rFonts w:ascii="Times New Roman" w:eastAsia="Times New Roman" w:hAnsi="Times New Roman" w:cs="Times New Roman"/>
                <w:sz w:val="28"/>
                <w:szCs w:val="28"/>
              </w:rPr>
            </w:pPr>
            <w:r w:rsidRPr="00367EE8">
              <w:rPr>
                <w:rFonts w:ascii="Times New Roman" w:eastAsia="Times New Roman" w:hAnsi="Times New Roman" w:cs="Times New Roman"/>
                <w:sz w:val="28"/>
                <w:szCs w:val="28"/>
              </w:rPr>
              <w:t>2</w:t>
            </w: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Công tác thi:</w:t>
            </w:r>
          </w:p>
        </w:tc>
        <w:tc>
          <w:tcPr>
            <w:tcW w:w="851" w:type="dxa"/>
            <w:shd w:val="clear" w:color="auto" w:fill="auto"/>
          </w:tcPr>
          <w:p w:rsidR="00983392" w:rsidRPr="00367EE8" w:rsidRDefault="00983392" w:rsidP="002E3963">
            <w:pPr>
              <w:spacing w:after="0" w:line="240" w:lineRule="auto"/>
              <w:jc w:val="center"/>
              <w:rPr>
                <w:rFonts w:ascii="Times New Roman" w:hAnsi="Times New Roman" w:cs="Times New Roman"/>
                <w:b/>
                <w:sz w:val="28"/>
                <w:szCs w:val="28"/>
              </w:rPr>
            </w:pPr>
            <w:r w:rsidRPr="00367EE8">
              <w:rPr>
                <w:rFonts w:ascii="Times New Roman" w:hAnsi="Times New Roman" w:cs="Times New Roman"/>
                <w:b/>
                <w:sz w:val="28"/>
                <w:szCs w:val="28"/>
              </w:rPr>
              <w:t>3,0</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9D5521">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Triển khai đầy đủ, kịp thời các văn bản chỉ đạo, hướng dẫn về công tác thi.</w:t>
            </w:r>
          </w:p>
        </w:tc>
        <w:tc>
          <w:tcPr>
            <w:tcW w:w="851" w:type="dxa"/>
            <w:shd w:val="clear" w:color="auto" w:fill="auto"/>
          </w:tcPr>
          <w:p w:rsidR="00983392" w:rsidRPr="00367EE8" w:rsidRDefault="00983392" w:rsidP="009D5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0,25</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9D5521">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Tham dự các hội nghị về thi đầy đủ, đúng thành phần; cử cán bộ, giáo viên, nhân viên làm thi theo đúng yêu cầu của Sở.</w:t>
            </w:r>
          </w:p>
        </w:tc>
        <w:tc>
          <w:tcPr>
            <w:tcW w:w="851" w:type="dxa"/>
            <w:shd w:val="clear" w:color="auto" w:fill="auto"/>
          </w:tcPr>
          <w:p w:rsidR="00983392" w:rsidRPr="00367EE8" w:rsidRDefault="00983392" w:rsidP="009D5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0,75</w:t>
            </w:r>
          </w:p>
          <w:p w:rsidR="00983392" w:rsidRPr="00367EE8" w:rsidRDefault="00983392" w:rsidP="002E3963">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9D5521">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Báo cáo đầy đủ, kịp thời về dữ liệu thi, đảm bảo chính xác, trung thực, khách quan.</w:t>
            </w:r>
          </w:p>
        </w:tc>
        <w:tc>
          <w:tcPr>
            <w:tcW w:w="851" w:type="dxa"/>
            <w:shd w:val="clear" w:color="auto" w:fill="auto"/>
          </w:tcPr>
          <w:p w:rsidR="00983392" w:rsidRPr="00367EE8" w:rsidRDefault="00983392" w:rsidP="009D5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0,5</w:t>
            </w:r>
          </w:p>
          <w:p w:rsidR="00983392" w:rsidRPr="00367EE8" w:rsidRDefault="00983392" w:rsidP="002E3963">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9D5521">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Tổ chức thi nghiêm túc, an toàn; không có cán bộ, giáo viên, nhân viên và học sinh vi phạm Quy chế thi.</w:t>
            </w:r>
          </w:p>
        </w:tc>
        <w:tc>
          <w:tcPr>
            <w:tcW w:w="851" w:type="dxa"/>
            <w:shd w:val="clear" w:color="auto" w:fill="auto"/>
          </w:tcPr>
          <w:p w:rsidR="00983392" w:rsidRPr="00367EE8" w:rsidRDefault="00983392" w:rsidP="009D5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1,0</w:t>
            </w:r>
          </w:p>
          <w:p w:rsidR="00983392" w:rsidRPr="00367EE8" w:rsidRDefault="00983392" w:rsidP="002E3963">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9D5521">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Thực hiện lưu trữ kết quả thi đúng quy định.</w:t>
            </w:r>
          </w:p>
        </w:tc>
        <w:tc>
          <w:tcPr>
            <w:tcW w:w="851" w:type="dxa"/>
            <w:shd w:val="clear" w:color="auto" w:fill="auto"/>
          </w:tcPr>
          <w:p w:rsidR="00983392" w:rsidRPr="00367EE8" w:rsidRDefault="00983392" w:rsidP="009D5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0,25</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9D5521">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Tỷ lệ tốt nghiệp (so với mặt bằng chung của thành phố).</w:t>
            </w:r>
          </w:p>
        </w:tc>
        <w:tc>
          <w:tcPr>
            <w:tcW w:w="851" w:type="dxa"/>
            <w:shd w:val="clear" w:color="auto" w:fill="auto"/>
          </w:tcPr>
          <w:p w:rsidR="00983392" w:rsidRPr="00367EE8" w:rsidRDefault="00983392" w:rsidP="002E3963">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0,25</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r w:rsidRPr="00367EE8">
              <w:rPr>
                <w:rFonts w:ascii="Times New Roman" w:eastAsia="Times New Roman" w:hAnsi="Times New Roman" w:cs="Times New Roman"/>
                <w:sz w:val="28"/>
                <w:szCs w:val="28"/>
              </w:rPr>
              <w:t>3</w:t>
            </w:r>
          </w:p>
        </w:tc>
        <w:tc>
          <w:tcPr>
            <w:tcW w:w="8931" w:type="dxa"/>
            <w:shd w:val="clear" w:color="auto" w:fill="auto"/>
          </w:tcPr>
          <w:p w:rsidR="00983392" w:rsidRPr="00367EE8" w:rsidRDefault="00983392" w:rsidP="008F3521">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Công tác tuyển sinh:</w:t>
            </w:r>
            <w:r w:rsidRPr="00367EE8">
              <w:rPr>
                <w:rFonts w:ascii="Times New Roman" w:hAnsi="Times New Roman" w:cs="Times New Roman"/>
                <w:sz w:val="28"/>
                <w:szCs w:val="28"/>
              </w:rPr>
              <w:tab/>
            </w:r>
            <w:r w:rsidRPr="00367EE8">
              <w:rPr>
                <w:rFonts w:ascii="Times New Roman" w:hAnsi="Times New Roman" w:cs="Times New Roman"/>
                <w:sz w:val="28"/>
                <w:szCs w:val="28"/>
              </w:rPr>
              <w:tab/>
            </w:r>
            <w:r w:rsidRPr="00367EE8">
              <w:rPr>
                <w:rFonts w:ascii="Times New Roman" w:hAnsi="Times New Roman" w:cs="Times New Roman"/>
                <w:sz w:val="28"/>
                <w:szCs w:val="28"/>
              </w:rPr>
              <w:tab/>
            </w:r>
          </w:p>
        </w:tc>
        <w:tc>
          <w:tcPr>
            <w:tcW w:w="851" w:type="dxa"/>
            <w:shd w:val="clear" w:color="auto" w:fill="auto"/>
          </w:tcPr>
          <w:p w:rsidR="00983392" w:rsidRPr="00367EE8" w:rsidRDefault="00983392" w:rsidP="008F3521">
            <w:pPr>
              <w:spacing w:after="0" w:line="240" w:lineRule="auto"/>
              <w:jc w:val="center"/>
              <w:rPr>
                <w:rFonts w:ascii="Times New Roman" w:hAnsi="Times New Roman" w:cs="Times New Roman"/>
                <w:b/>
                <w:sz w:val="28"/>
                <w:szCs w:val="28"/>
              </w:rPr>
            </w:pPr>
            <w:r w:rsidRPr="00367EE8">
              <w:rPr>
                <w:rFonts w:ascii="Times New Roman" w:hAnsi="Times New Roman" w:cs="Times New Roman"/>
                <w:b/>
                <w:sz w:val="28"/>
                <w:szCs w:val="28"/>
              </w:rPr>
              <w:t>3,0</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Công tác tuyên truyền.</w:t>
            </w:r>
          </w:p>
        </w:tc>
        <w:tc>
          <w:tcPr>
            <w:tcW w:w="851" w:type="dxa"/>
            <w:shd w:val="clear" w:color="auto" w:fill="auto"/>
          </w:tcPr>
          <w:p w:rsidR="00983392" w:rsidRPr="00367EE8" w:rsidRDefault="00983392" w:rsidP="009D5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0,25</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Triển khai đầy đủ, kịp thời các văn bản chỉ đạo, hướng dẫn về công tác tuyển sinh.</w:t>
            </w:r>
          </w:p>
        </w:tc>
        <w:tc>
          <w:tcPr>
            <w:tcW w:w="851" w:type="dxa"/>
            <w:shd w:val="clear" w:color="auto" w:fill="auto"/>
          </w:tcPr>
          <w:p w:rsidR="00983392" w:rsidRPr="00367EE8" w:rsidRDefault="00983392" w:rsidP="009D5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0,25</w:t>
            </w:r>
          </w:p>
          <w:p w:rsidR="00983392" w:rsidRPr="00367EE8" w:rsidRDefault="00983392" w:rsidP="002E3963">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Tham dự các hội nghị về tuyển sinh đầy đủ, đúng thành phần</w:t>
            </w:r>
            <w:r>
              <w:rPr>
                <w:rFonts w:ascii="Times New Roman" w:hAnsi="Times New Roman" w:cs="Times New Roman"/>
                <w:sz w:val="28"/>
                <w:szCs w:val="28"/>
              </w:rPr>
              <w:t>.</w:t>
            </w:r>
          </w:p>
        </w:tc>
        <w:tc>
          <w:tcPr>
            <w:tcW w:w="851" w:type="dxa"/>
            <w:shd w:val="clear" w:color="auto" w:fill="auto"/>
          </w:tcPr>
          <w:p w:rsidR="00983392" w:rsidRPr="00367EE8" w:rsidRDefault="00983392" w:rsidP="008F3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1,0</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Báo cáo đầy đủ, kịp thời về dữ liệu tuyển sinh, đảm bảo chính xác, trung thực, khách quan.</w:t>
            </w:r>
          </w:p>
        </w:tc>
        <w:tc>
          <w:tcPr>
            <w:tcW w:w="851" w:type="dxa"/>
            <w:shd w:val="clear" w:color="auto" w:fill="auto"/>
          </w:tcPr>
          <w:p w:rsidR="00983392" w:rsidRPr="00367EE8" w:rsidRDefault="00983392" w:rsidP="008F3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0,25</w:t>
            </w:r>
          </w:p>
          <w:p w:rsidR="00983392" w:rsidRPr="00367EE8" w:rsidRDefault="00983392" w:rsidP="002E3963">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Tuyển sinh đúng thời gian và chỉ tiêu được giao, không để xảy ra sai sót.</w:t>
            </w:r>
          </w:p>
        </w:tc>
        <w:tc>
          <w:tcPr>
            <w:tcW w:w="851" w:type="dxa"/>
            <w:shd w:val="clear" w:color="auto" w:fill="auto"/>
          </w:tcPr>
          <w:p w:rsidR="00983392" w:rsidRPr="00367EE8" w:rsidRDefault="00983392" w:rsidP="008F3521">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1,0</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9D5521">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 Thực hiện lưu trữ kết quả tuyển sinh đúng quy định.</w:t>
            </w:r>
          </w:p>
        </w:tc>
        <w:tc>
          <w:tcPr>
            <w:tcW w:w="851" w:type="dxa"/>
            <w:shd w:val="clear" w:color="auto" w:fill="auto"/>
          </w:tcPr>
          <w:p w:rsidR="00983392" w:rsidRPr="00367EE8" w:rsidRDefault="00983392" w:rsidP="002E3963">
            <w:pPr>
              <w:spacing w:after="0" w:line="240" w:lineRule="auto"/>
              <w:jc w:val="center"/>
              <w:rPr>
                <w:rFonts w:ascii="Times New Roman" w:hAnsi="Times New Roman" w:cs="Times New Roman"/>
                <w:sz w:val="28"/>
                <w:szCs w:val="28"/>
              </w:rPr>
            </w:pPr>
            <w:r w:rsidRPr="00367EE8">
              <w:rPr>
                <w:rFonts w:ascii="Times New Roman" w:hAnsi="Times New Roman" w:cs="Times New Roman"/>
                <w:sz w:val="28"/>
                <w:szCs w:val="28"/>
              </w:rPr>
              <w:t>0,25</w:t>
            </w:r>
          </w:p>
        </w:tc>
      </w:tr>
      <w:tr w:rsidR="00983392" w:rsidRPr="00F41C53" w:rsidTr="00E305A4">
        <w:tc>
          <w:tcPr>
            <w:tcW w:w="567" w:type="dxa"/>
            <w:shd w:val="clear" w:color="auto" w:fill="auto"/>
          </w:tcPr>
          <w:p w:rsidR="00983392" w:rsidRPr="00367EE8" w:rsidRDefault="00983392" w:rsidP="008F3521">
            <w:pPr>
              <w:spacing w:before="120" w:after="0" w:line="240" w:lineRule="auto"/>
              <w:contextualSpacing/>
              <w:jc w:val="center"/>
              <w:rPr>
                <w:rFonts w:ascii="Times New Roman" w:eastAsia="Times New Roman" w:hAnsi="Times New Roman" w:cs="Times New Roman"/>
                <w:sz w:val="28"/>
                <w:szCs w:val="28"/>
              </w:rPr>
            </w:pPr>
            <w:r w:rsidRPr="00367EE8">
              <w:rPr>
                <w:rFonts w:ascii="Times New Roman" w:eastAsia="Times New Roman" w:hAnsi="Times New Roman" w:cs="Times New Roman"/>
                <w:sz w:val="28"/>
                <w:szCs w:val="28"/>
              </w:rPr>
              <w:t>4</w:t>
            </w:r>
          </w:p>
        </w:tc>
        <w:tc>
          <w:tcPr>
            <w:tcW w:w="8931" w:type="dxa"/>
            <w:shd w:val="clear" w:color="auto" w:fill="auto"/>
          </w:tcPr>
          <w:p w:rsidR="00983392" w:rsidRPr="00367EE8" w:rsidRDefault="00983392" w:rsidP="008F3521">
            <w:pPr>
              <w:spacing w:before="120" w:after="0" w:line="240" w:lineRule="auto"/>
              <w:contextualSpacing/>
              <w:jc w:val="both"/>
              <w:rPr>
                <w:rFonts w:ascii="Times New Roman" w:hAnsi="Times New Roman" w:cs="Times New Roman"/>
                <w:sz w:val="28"/>
                <w:szCs w:val="28"/>
              </w:rPr>
            </w:pPr>
            <w:r w:rsidRPr="00367EE8">
              <w:rPr>
                <w:rFonts w:ascii="Times New Roman" w:hAnsi="Times New Roman" w:cs="Times New Roman"/>
                <w:sz w:val="28"/>
                <w:szCs w:val="28"/>
              </w:rPr>
              <w:t>Công tác Kiểm định chất lượng giáo dục:</w:t>
            </w:r>
          </w:p>
        </w:tc>
        <w:tc>
          <w:tcPr>
            <w:tcW w:w="851" w:type="dxa"/>
            <w:shd w:val="clear" w:color="auto" w:fill="auto"/>
          </w:tcPr>
          <w:p w:rsidR="00983392" w:rsidRPr="00367EE8" w:rsidRDefault="00983392" w:rsidP="008F3521">
            <w:pPr>
              <w:spacing w:before="120" w:after="0" w:line="240" w:lineRule="auto"/>
              <w:contextualSpacing/>
              <w:jc w:val="center"/>
              <w:rPr>
                <w:rFonts w:ascii="Times New Roman" w:hAnsi="Times New Roman" w:cs="Times New Roman"/>
                <w:b/>
                <w:sz w:val="28"/>
                <w:szCs w:val="28"/>
              </w:rPr>
            </w:pPr>
            <w:r w:rsidRPr="00367EE8">
              <w:rPr>
                <w:rFonts w:ascii="Times New Roman" w:hAnsi="Times New Roman" w:cs="Times New Roman"/>
                <w:b/>
                <w:sz w:val="28"/>
                <w:szCs w:val="28"/>
              </w:rPr>
              <w:t>1,5</w:t>
            </w:r>
          </w:p>
        </w:tc>
      </w:tr>
      <w:tr w:rsidR="00983392" w:rsidRPr="00F41C53" w:rsidTr="00E305A4">
        <w:tc>
          <w:tcPr>
            <w:tcW w:w="567" w:type="dxa"/>
            <w:shd w:val="clear" w:color="auto" w:fill="auto"/>
          </w:tcPr>
          <w:p w:rsidR="00983392" w:rsidRPr="00367EE8" w:rsidRDefault="00983392" w:rsidP="008F3521">
            <w:pPr>
              <w:spacing w:before="120" w:after="0" w:line="240" w:lineRule="auto"/>
              <w:contextualSpacing/>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8F3521">
            <w:pPr>
              <w:spacing w:before="120" w:after="0" w:line="240" w:lineRule="auto"/>
              <w:contextualSpacing/>
              <w:jc w:val="both"/>
              <w:rPr>
                <w:rFonts w:ascii="Times New Roman" w:hAnsi="Times New Roman" w:cs="Times New Roman"/>
                <w:sz w:val="28"/>
                <w:szCs w:val="28"/>
              </w:rPr>
            </w:pPr>
            <w:r w:rsidRPr="00367EE8">
              <w:rPr>
                <w:rFonts w:ascii="Times New Roman" w:hAnsi="Times New Roman" w:cs="Times New Roman"/>
                <w:sz w:val="28"/>
                <w:szCs w:val="28"/>
              </w:rPr>
              <w:t>- Triển khai đầy đủ, kịp thời các văn bản chỉ đạo, hướng dẫn về công tác KĐCLGD; hoàn thành kế hoạch công tác KĐCLGD theo chỉ đạo của Sở.</w:t>
            </w:r>
          </w:p>
        </w:tc>
        <w:tc>
          <w:tcPr>
            <w:tcW w:w="851" w:type="dxa"/>
            <w:shd w:val="clear" w:color="auto" w:fill="auto"/>
          </w:tcPr>
          <w:p w:rsidR="00983392" w:rsidRPr="00367EE8" w:rsidRDefault="00983392" w:rsidP="008F3521">
            <w:pPr>
              <w:spacing w:before="120" w:after="0" w:line="240" w:lineRule="auto"/>
              <w:contextualSpacing/>
              <w:jc w:val="center"/>
              <w:rPr>
                <w:rFonts w:ascii="Times New Roman" w:hAnsi="Times New Roman" w:cs="Times New Roman"/>
                <w:sz w:val="28"/>
                <w:szCs w:val="28"/>
              </w:rPr>
            </w:pPr>
            <w:r w:rsidRPr="00367EE8">
              <w:rPr>
                <w:rFonts w:ascii="Times New Roman" w:hAnsi="Times New Roman" w:cs="Times New Roman"/>
                <w:sz w:val="28"/>
                <w:szCs w:val="28"/>
              </w:rPr>
              <w:t>0,25</w:t>
            </w:r>
          </w:p>
          <w:p w:rsidR="00983392" w:rsidRPr="00367EE8" w:rsidRDefault="00983392" w:rsidP="008F3521">
            <w:pPr>
              <w:spacing w:before="120" w:after="0" w:line="240" w:lineRule="auto"/>
              <w:contextualSpacing/>
              <w:jc w:val="center"/>
              <w:rPr>
                <w:rFonts w:ascii="Times New Roman" w:hAnsi="Times New Roman" w:cs="Times New Roman"/>
                <w:sz w:val="28"/>
                <w:szCs w:val="28"/>
              </w:rPr>
            </w:pPr>
          </w:p>
        </w:tc>
      </w:tr>
      <w:tr w:rsidR="00983392" w:rsidRPr="00F41C53" w:rsidTr="00E305A4">
        <w:tc>
          <w:tcPr>
            <w:tcW w:w="567" w:type="dxa"/>
            <w:shd w:val="clear" w:color="auto" w:fill="auto"/>
          </w:tcPr>
          <w:p w:rsidR="00983392" w:rsidRPr="00367EE8" w:rsidRDefault="00983392" w:rsidP="008F3521">
            <w:pPr>
              <w:spacing w:before="120" w:after="0" w:line="240" w:lineRule="auto"/>
              <w:contextualSpacing/>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8F3521">
            <w:pPr>
              <w:spacing w:before="120" w:after="0" w:line="240" w:lineRule="auto"/>
              <w:contextualSpacing/>
              <w:jc w:val="both"/>
              <w:rPr>
                <w:rFonts w:ascii="Times New Roman" w:hAnsi="Times New Roman" w:cs="Times New Roman"/>
                <w:sz w:val="28"/>
                <w:szCs w:val="28"/>
              </w:rPr>
            </w:pPr>
            <w:r w:rsidRPr="00367EE8">
              <w:rPr>
                <w:rFonts w:ascii="Times New Roman" w:hAnsi="Times New Roman" w:cs="Times New Roman"/>
                <w:sz w:val="28"/>
                <w:szCs w:val="28"/>
              </w:rPr>
              <w:t>- Hoàn thành báo cáo tự đánh giá.</w:t>
            </w:r>
          </w:p>
        </w:tc>
        <w:tc>
          <w:tcPr>
            <w:tcW w:w="851" w:type="dxa"/>
            <w:shd w:val="clear" w:color="auto" w:fill="auto"/>
          </w:tcPr>
          <w:p w:rsidR="00983392" w:rsidRPr="00367EE8" w:rsidRDefault="00983392" w:rsidP="008F3521">
            <w:pPr>
              <w:spacing w:before="120" w:after="0" w:line="240" w:lineRule="auto"/>
              <w:contextualSpacing/>
              <w:jc w:val="center"/>
              <w:rPr>
                <w:rFonts w:ascii="Times New Roman" w:hAnsi="Times New Roman" w:cs="Times New Roman"/>
                <w:sz w:val="28"/>
                <w:szCs w:val="28"/>
              </w:rPr>
            </w:pPr>
            <w:r w:rsidRPr="00367EE8">
              <w:rPr>
                <w:rFonts w:ascii="Times New Roman" w:hAnsi="Times New Roman" w:cs="Times New Roman"/>
                <w:sz w:val="28"/>
                <w:szCs w:val="28"/>
              </w:rPr>
              <w:t>0,75</w:t>
            </w:r>
          </w:p>
        </w:tc>
      </w:tr>
      <w:tr w:rsidR="00983392" w:rsidRPr="00F41C53" w:rsidTr="00E305A4">
        <w:tc>
          <w:tcPr>
            <w:tcW w:w="567" w:type="dxa"/>
            <w:shd w:val="clear" w:color="auto" w:fill="auto"/>
          </w:tcPr>
          <w:p w:rsidR="00983392" w:rsidRPr="00367EE8" w:rsidRDefault="00983392" w:rsidP="008F3521">
            <w:pPr>
              <w:spacing w:before="120" w:after="0" w:line="240" w:lineRule="auto"/>
              <w:contextualSpacing/>
              <w:jc w:val="center"/>
              <w:rPr>
                <w:rFonts w:ascii="Times New Roman" w:eastAsia="Times New Roman" w:hAnsi="Times New Roman" w:cs="Times New Roman"/>
                <w:sz w:val="28"/>
                <w:szCs w:val="28"/>
              </w:rPr>
            </w:pPr>
          </w:p>
        </w:tc>
        <w:tc>
          <w:tcPr>
            <w:tcW w:w="8931" w:type="dxa"/>
            <w:shd w:val="clear" w:color="auto" w:fill="auto"/>
          </w:tcPr>
          <w:p w:rsidR="00983392" w:rsidRPr="00367EE8" w:rsidRDefault="00983392" w:rsidP="008F3521">
            <w:pPr>
              <w:spacing w:before="120" w:after="0" w:line="240" w:lineRule="auto"/>
              <w:contextualSpacing/>
              <w:jc w:val="both"/>
              <w:rPr>
                <w:rFonts w:ascii="Times New Roman" w:hAnsi="Times New Roman" w:cs="Times New Roman"/>
                <w:sz w:val="28"/>
                <w:szCs w:val="28"/>
              </w:rPr>
            </w:pPr>
            <w:r w:rsidRPr="00367EE8">
              <w:rPr>
                <w:rFonts w:ascii="Times New Roman" w:hAnsi="Times New Roman" w:cs="Times New Roman"/>
                <w:sz w:val="28"/>
                <w:szCs w:val="28"/>
              </w:rPr>
              <w:t>- Cử cán bộ, giáo viên tham gia đầy đủ các đợt tập huấn, hội thảo về công tác KĐCLGD, tham gia các đoàn đánh giá ngoài.</w:t>
            </w:r>
          </w:p>
        </w:tc>
        <w:tc>
          <w:tcPr>
            <w:tcW w:w="851" w:type="dxa"/>
            <w:shd w:val="clear" w:color="auto" w:fill="auto"/>
          </w:tcPr>
          <w:p w:rsidR="00983392" w:rsidRPr="00367EE8" w:rsidRDefault="00983392" w:rsidP="008F3521">
            <w:pPr>
              <w:spacing w:before="120" w:after="0" w:line="240" w:lineRule="auto"/>
              <w:contextualSpacing/>
              <w:jc w:val="center"/>
              <w:rPr>
                <w:rFonts w:ascii="Times New Roman" w:hAnsi="Times New Roman" w:cs="Times New Roman"/>
                <w:sz w:val="28"/>
                <w:szCs w:val="28"/>
              </w:rPr>
            </w:pPr>
            <w:r w:rsidRPr="00367EE8">
              <w:rPr>
                <w:rFonts w:ascii="Times New Roman" w:hAnsi="Times New Roman" w:cs="Times New Roman"/>
                <w:sz w:val="28"/>
                <w:szCs w:val="28"/>
              </w:rPr>
              <w:t>0,5</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r w:rsidRPr="00367EE8">
              <w:rPr>
                <w:rFonts w:ascii="Times New Roman" w:eastAsia="Times New Roman" w:hAnsi="Times New Roman" w:cs="Times New Roman"/>
                <w:sz w:val="28"/>
                <w:szCs w:val="28"/>
              </w:rPr>
              <w:t>5</w:t>
            </w: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Quản lý, cấp phát văn bằng, chứng chỉ: Thực hiện đúng quy chế quản lý, cấp phát văn bằng, chứng chỉ; nhận và cấp phát bằng, chứng nhận cho học sinh đúng kế hoạch.</w:t>
            </w:r>
          </w:p>
        </w:tc>
        <w:tc>
          <w:tcPr>
            <w:tcW w:w="851" w:type="dxa"/>
            <w:shd w:val="clear" w:color="auto" w:fill="auto"/>
          </w:tcPr>
          <w:p w:rsidR="00983392" w:rsidRPr="00367EE8" w:rsidRDefault="00983392" w:rsidP="002E3963">
            <w:pPr>
              <w:spacing w:after="0" w:line="240" w:lineRule="auto"/>
              <w:jc w:val="center"/>
              <w:rPr>
                <w:rFonts w:ascii="Times New Roman" w:hAnsi="Times New Roman" w:cs="Times New Roman"/>
                <w:b/>
                <w:sz w:val="28"/>
                <w:szCs w:val="28"/>
              </w:rPr>
            </w:pPr>
            <w:r w:rsidRPr="00367EE8">
              <w:rPr>
                <w:rFonts w:ascii="Times New Roman" w:hAnsi="Times New Roman" w:cs="Times New Roman"/>
                <w:b/>
                <w:sz w:val="28"/>
                <w:szCs w:val="28"/>
              </w:rPr>
              <w:t>1,0</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r w:rsidRPr="00367EE8">
              <w:rPr>
                <w:rFonts w:ascii="Times New Roman" w:eastAsia="Times New Roman" w:hAnsi="Times New Roman" w:cs="Times New Roman"/>
                <w:sz w:val="28"/>
                <w:szCs w:val="28"/>
              </w:rPr>
              <w:t>6</w:t>
            </w:r>
          </w:p>
        </w:tc>
        <w:tc>
          <w:tcPr>
            <w:tcW w:w="8931" w:type="dxa"/>
            <w:shd w:val="clear" w:color="auto" w:fill="auto"/>
          </w:tcPr>
          <w:p w:rsidR="00983392" w:rsidRPr="00367EE8" w:rsidRDefault="00983392" w:rsidP="002E3963">
            <w:pPr>
              <w:spacing w:after="0" w:line="240" w:lineRule="auto"/>
              <w:jc w:val="both"/>
              <w:rPr>
                <w:rFonts w:ascii="Times New Roman" w:hAnsi="Times New Roman" w:cs="Times New Roman"/>
                <w:sz w:val="28"/>
                <w:szCs w:val="28"/>
              </w:rPr>
            </w:pPr>
            <w:r w:rsidRPr="00367EE8">
              <w:rPr>
                <w:rFonts w:ascii="Times New Roman" w:hAnsi="Times New Roman" w:cs="Times New Roman"/>
                <w:sz w:val="28"/>
                <w:szCs w:val="28"/>
              </w:rPr>
              <w:t>Chế độ báo cáo: Thực hiện chế độ báo cáo đầy đủ, đúng thời gian quy định.</w:t>
            </w:r>
          </w:p>
        </w:tc>
        <w:tc>
          <w:tcPr>
            <w:tcW w:w="851" w:type="dxa"/>
            <w:shd w:val="clear" w:color="auto" w:fill="auto"/>
          </w:tcPr>
          <w:p w:rsidR="00983392" w:rsidRPr="00367EE8" w:rsidRDefault="00983392" w:rsidP="002E3963">
            <w:pPr>
              <w:spacing w:after="0" w:line="240" w:lineRule="auto"/>
              <w:jc w:val="center"/>
              <w:rPr>
                <w:rFonts w:ascii="Times New Roman" w:hAnsi="Times New Roman" w:cs="Times New Roman"/>
                <w:b/>
                <w:sz w:val="28"/>
                <w:szCs w:val="28"/>
              </w:rPr>
            </w:pPr>
            <w:r w:rsidRPr="00367EE8">
              <w:rPr>
                <w:rFonts w:ascii="Times New Roman" w:hAnsi="Times New Roman" w:cs="Times New Roman"/>
                <w:b/>
                <w:sz w:val="28"/>
                <w:szCs w:val="28"/>
              </w:rPr>
              <w:t>1,0</w:t>
            </w:r>
          </w:p>
        </w:tc>
      </w:tr>
      <w:tr w:rsidR="00983392" w:rsidRPr="00F41C53" w:rsidTr="00E305A4">
        <w:tc>
          <w:tcPr>
            <w:tcW w:w="567" w:type="dxa"/>
            <w:shd w:val="clear" w:color="auto" w:fill="auto"/>
          </w:tcPr>
          <w:p w:rsidR="00983392" w:rsidRPr="00367EE8" w:rsidRDefault="00983392" w:rsidP="00935AF1">
            <w:pPr>
              <w:spacing w:before="20" w:after="20" w:line="260" w:lineRule="exact"/>
              <w:jc w:val="center"/>
              <w:rPr>
                <w:rFonts w:ascii="Times New Roman" w:eastAsia="Times New Roman" w:hAnsi="Times New Roman" w:cs="Times New Roman"/>
                <w:sz w:val="28"/>
                <w:szCs w:val="28"/>
              </w:rPr>
            </w:pPr>
            <w:r w:rsidRPr="00367EE8">
              <w:rPr>
                <w:rFonts w:ascii="Times New Roman" w:eastAsia="Times New Roman" w:hAnsi="Times New Roman" w:cs="Times New Roman"/>
                <w:sz w:val="28"/>
                <w:szCs w:val="28"/>
              </w:rPr>
              <w:t>7</w:t>
            </w:r>
          </w:p>
        </w:tc>
        <w:tc>
          <w:tcPr>
            <w:tcW w:w="8931" w:type="dxa"/>
            <w:shd w:val="clear" w:color="auto" w:fill="auto"/>
          </w:tcPr>
          <w:p w:rsidR="00983392" w:rsidRPr="00367EE8" w:rsidRDefault="00983392" w:rsidP="002E3963">
            <w:pPr>
              <w:spacing w:before="20" w:after="20" w:line="260" w:lineRule="exact"/>
              <w:jc w:val="both"/>
              <w:rPr>
                <w:rFonts w:ascii="Times New Roman" w:hAnsi="Times New Roman" w:cs="Times New Roman"/>
                <w:sz w:val="28"/>
                <w:szCs w:val="28"/>
              </w:rPr>
            </w:pPr>
            <w:r w:rsidRPr="00367EE8">
              <w:rPr>
                <w:rFonts w:ascii="Times New Roman" w:hAnsi="Times New Roman" w:cs="Times New Roman"/>
                <w:sz w:val="28"/>
                <w:szCs w:val="28"/>
              </w:rPr>
              <w:t>Điểm trừ: Mỗi vi phạm trong nội dung tương ứng trừ 0,25 điểm</w:t>
            </w:r>
            <w:r>
              <w:rPr>
                <w:rFonts w:ascii="Times New Roman" w:hAnsi="Times New Roman" w:cs="Times New Roman"/>
                <w:sz w:val="28"/>
                <w:szCs w:val="28"/>
              </w:rPr>
              <w:t>.</w:t>
            </w:r>
          </w:p>
        </w:tc>
        <w:tc>
          <w:tcPr>
            <w:tcW w:w="851" w:type="dxa"/>
            <w:shd w:val="clear" w:color="auto" w:fill="auto"/>
          </w:tcPr>
          <w:p w:rsidR="00983392" w:rsidRPr="00367EE8" w:rsidRDefault="00983392" w:rsidP="003516D8">
            <w:pPr>
              <w:spacing w:before="20" w:after="20" w:line="260" w:lineRule="exact"/>
              <w:jc w:val="center"/>
              <w:rPr>
                <w:rFonts w:ascii="Times New Roman" w:eastAsia="Times New Roman" w:hAnsi="Times New Roman" w:cs="Times New Roman"/>
                <w:b/>
                <w:sz w:val="26"/>
                <w:szCs w:val="26"/>
              </w:rPr>
            </w:pPr>
          </w:p>
        </w:tc>
      </w:tr>
      <w:tr w:rsidR="00983392" w:rsidRPr="00F41C53" w:rsidTr="00E305A4">
        <w:tc>
          <w:tcPr>
            <w:tcW w:w="567" w:type="dxa"/>
            <w:shd w:val="clear" w:color="auto" w:fill="auto"/>
          </w:tcPr>
          <w:p w:rsidR="00983392" w:rsidRPr="00EE1C82" w:rsidRDefault="00983392" w:rsidP="00935AF1">
            <w:pPr>
              <w:spacing w:before="20" w:after="20" w:line="260" w:lineRule="exact"/>
              <w:jc w:val="center"/>
              <w:rPr>
                <w:rFonts w:ascii="Times New Roman" w:eastAsia="Times New Roman" w:hAnsi="Times New Roman" w:cs="Times New Roman"/>
                <w:b/>
                <w:color w:val="FF0000"/>
                <w:sz w:val="26"/>
                <w:szCs w:val="26"/>
              </w:rPr>
            </w:pPr>
          </w:p>
        </w:tc>
        <w:tc>
          <w:tcPr>
            <w:tcW w:w="8931" w:type="dxa"/>
            <w:shd w:val="clear" w:color="auto" w:fill="auto"/>
          </w:tcPr>
          <w:p w:rsidR="00983392" w:rsidRPr="00E3575E" w:rsidRDefault="00983392" w:rsidP="00EA5243">
            <w:pPr>
              <w:spacing w:before="120" w:after="120" w:line="240" w:lineRule="auto"/>
              <w:jc w:val="both"/>
              <w:rPr>
                <w:rFonts w:ascii="Times New Roman" w:eastAsia="Times New Roman" w:hAnsi="Times New Roman" w:cs="Times New Roman"/>
                <w:b/>
                <w:sz w:val="28"/>
                <w:szCs w:val="28"/>
              </w:rPr>
            </w:pPr>
            <w:r w:rsidRPr="00E3575E">
              <w:rPr>
                <w:rFonts w:ascii="Times New Roman" w:hAnsi="Times New Roman" w:cs="Times New Roman"/>
                <w:b/>
                <w:sz w:val="28"/>
                <w:szCs w:val="28"/>
              </w:rPr>
              <w:t>III</w:t>
            </w:r>
            <w:r w:rsidRPr="00E3575E">
              <w:rPr>
                <w:rFonts w:ascii="Times New Roman" w:eastAsia="Times New Roman" w:hAnsi="Times New Roman" w:cs="Times New Roman"/>
                <w:b/>
                <w:sz w:val="28"/>
                <w:szCs w:val="28"/>
              </w:rPr>
              <w:t xml:space="preserve">. </w:t>
            </w:r>
            <w:r w:rsidRPr="00E3575E">
              <w:rPr>
                <w:rFonts w:ascii="Times New Roman" w:hAnsi="Times New Roman" w:cs="Times New Roman"/>
                <w:b/>
                <w:sz w:val="28"/>
                <w:szCs w:val="28"/>
              </w:rPr>
              <w:t>Công tác kiểm tra nội bộ trường học:</w:t>
            </w:r>
          </w:p>
        </w:tc>
        <w:tc>
          <w:tcPr>
            <w:tcW w:w="851" w:type="dxa"/>
            <w:shd w:val="clear" w:color="auto" w:fill="auto"/>
          </w:tcPr>
          <w:p w:rsidR="00983392" w:rsidRPr="00250B84" w:rsidRDefault="00983392" w:rsidP="00EA5243">
            <w:pPr>
              <w:spacing w:before="120" w:after="120" w:line="240" w:lineRule="auto"/>
              <w:jc w:val="center"/>
              <w:rPr>
                <w:rFonts w:ascii="Times New Roman" w:eastAsia="Times New Roman" w:hAnsi="Times New Roman" w:cs="Times New Roman"/>
                <w:b/>
                <w:sz w:val="28"/>
                <w:szCs w:val="28"/>
              </w:rPr>
            </w:pPr>
            <w:r w:rsidRPr="00250B84">
              <w:rPr>
                <w:rFonts w:ascii="Times New Roman" w:eastAsia="Times New Roman" w:hAnsi="Times New Roman" w:cs="Times New Roman"/>
                <w:b/>
                <w:sz w:val="28"/>
                <w:szCs w:val="28"/>
              </w:rPr>
              <w:t>1</w:t>
            </w:r>
            <w:r w:rsidRPr="00250B84">
              <w:rPr>
                <w:rFonts w:ascii="Times New Roman" w:hAnsi="Times New Roman" w:cs="Times New Roman"/>
                <w:b/>
                <w:sz w:val="28"/>
                <w:szCs w:val="28"/>
              </w:rPr>
              <w:t>0</w:t>
            </w:r>
            <w:r w:rsidRPr="00250B84">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b/>
                <w:sz w:val="28"/>
                <w:szCs w:val="28"/>
              </w:rPr>
            </w:pPr>
            <w:r w:rsidRPr="007E6F2A">
              <w:rPr>
                <w:rFonts w:ascii="Times New Roman" w:hAnsi="Times New Roman" w:cs="Times New Roman"/>
                <w:b/>
                <w:sz w:val="28"/>
                <w:szCs w:val="28"/>
              </w:rPr>
              <w:t>1.</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 xml:space="preserve">Xây dựng kế hoạch kiểm tra nội bộ, kế hoạch bám sát hướng dẫn của Thanh tra Sở và thực hiện nhiệm vụ năm học của Ngành; điều chỉnh, bổ sung các kế hoạch cho phù hợp thực tế. </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b/>
                <w:sz w:val="28"/>
                <w:szCs w:val="28"/>
              </w:rPr>
            </w:pPr>
            <w:r w:rsidRPr="00250B84">
              <w:rPr>
                <w:rFonts w:ascii="Times New Roman" w:hAnsi="Times New Roman" w:cs="Times New Roman"/>
                <w:b/>
                <w:sz w:val="28"/>
                <w:szCs w:val="28"/>
              </w:rPr>
              <w:t>2,0</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 xml:space="preserve">Xây dựng kế hoạch kiểm tra nội bộ, kế hoạch bám sát hướng dẫn của Thanh </w:t>
            </w:r>
            <w:r w:rsidRPr="007E6F2A">
              <w:rPr>
                <w:rFonts w:ascii="Times New Roman" w:hAnsi="Times New Roman" w:cs="Times New Roman"/>
                <w:sz w:val="28"/>
                <w:szCs w:val="28"/>
              </w:rPr>
              <w:lastRenderedPageBreak/>
              <w:t>tra Sở và thực hiện nhiệm vụ năm học của Ngành.</w:t>
            </w:r>
          </w:p>
        </w:tc>
        <w:tc>
          <w:tcPr>
            <w:tcW w:w="851" w:type="dxa"/>
            <w:shd w:val="clear" w:color="auto" w:fill="auto"/>
          </w:tcPr>
          <w:p w:rsidR="00983392" w:rsidRPr="00250B84" w:rsidRDefault="00983392" w:rsidP="00E35FC7">
            <w:pPr>
              <w:spacing w:after="0" w:line="240" w:lineRule="auto"/>
              <w:jc w:val="center"/>
              <w:rPr>
                <w:rFonts w:ascii="Times New Roman" w:hAnsi="Times New Roman" w:cs="Times New Roman"/>
                <w:sz w:val="28"/>
                <w:szCs w:val="28"/>
              </w:rPr>
            </w:pPr>
            <w:r w:rsidRPr="00250B84">
              <w:rPr>
                <w:rFonts w:ascii="Times New Roman" w:hAnsi="Times New Roman" w:cs="Times New Roman"/>
                <w:sz w:val="28"/>
                <w:szCs w:val="28"/>
              </w:rPr>
              <w:lastRenderedPageBreak/>
              <w:t>1,5</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Điều chỉnh, bổ sung các kế hoạch cho phù hợp thực tế.</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sz w:val="28"/>
                <w:szCs w:val="28"/>
              </w:rPr>
            </w:pPr>
            <w:r w:rsidRPr="00250B84">
              <w:rPr>
                <w:rFonts w:ascii="Times New Roman" w:hAnsi="Times New Roman" w:cs="Times New Roman"/>
                <w:sz w:val="28"/>
                <w:szCs w:val="28"/>
              </w:rPr>
              <w:t xml:space="preserve">0,5 </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sidRPr="007E6F2A">
              <w:rPr>
                <w:rFonts w:ascii="Times New Roman" w:hAnsi="Times New Roman" w:cs="Times New Roman"/>
                <w:sz w:val="28"/>
                <w:szCs w:val="28"/>
              </w:rPr>
              <w:t>2</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Thành lập Ban kiểm tra nội bộ, đủ thành phần, có uy tín; Trưởng ban phân công nhiệm vụ cụ thể cho từng thành viên.</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b/>
                <w:sz w:val="28"/>
                <w:szCs w:val="28"/>
              </w:rPr>
            </w:pPr>
            <w:r w:rsidRPr="00250B84">
              <w:rPr>
                <w:rFonts w:ascii="Times New Roman" w:hAnsi="Times New Roman" w:cs="Times New Roman"/>
                <w:b/>
                <w:sz w:val="28"/>
                <w:szCs w:val="28"/>
              </w:rPr>
              <w:t>1,0</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sidRPr="007E6F2A">
              <w:rPr>
                <w:rFonts w:ascii="Times New Roman" w:hAnsi="Times New Roman" w:cs="Times New Roman"/>
                <w:sz w:val="28"/>
                <w:szCs w:val="28"/>
              </w:rPr>
              <w:t>3</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 xml:space="preserve">Tổ chức thực hiện kiểm tra nội bộ: kiểm tra theo kế hoạch, kiểm tra đột xuất các nội dung đề ra trong kế hoạch; việc lập biên bản và lưu trữ hồ sơ kiểm tra. </w:t>
            </w:r>
          </w:p>
        </w:tc>
        <w:tc>
          <w:tcPr>
            <w:tcW w:w="851" w:type="dxa"/>
            <w:shd w:val="clear" w:color="auto" w:fill="auto"/>
          </w:tcPr>
          <w:p w:rsidR="00983392" w:rsidRPr="00250B84" w:rsidRDefault="00983392" w:rsidP="00086473">
            <w:pPr>
              <w:tabs>
                <w:tab w:val="left" w:pos="225"/>
                <w:tab w:val="center" w:pos="388"/>
              </w:tabs>
              <w:spacing w:after="0" w:line="240" w:lineRule="auto"/>
              <w:rPr>
                <w:rFonts w:ascii="Times New Roman" w:hAnsi="Times New Roman" w:cs="Times New Roman"/>
                <w:b/>
                <w:sz w:val="28"/>
                <w:szCs w:val="28"/>
              </w:rPr>
            </w:pPr>
            <w:r w:rsidRPr="00250B84">
              <w:rPr>
                <w:rFonts w:ascii="Times New Roman" w:hAnsi="Times New Roman" w:cs="Times New Roman"/>
                <w:sz w:val="28"/>
                <w:szCs w:val="28"/>
              </w:rPr>
              <w:tab/>
            </w:r>
            <w:r w:rsidRPr="00250B84">
              <w:rPr>
                <w:rFonts w:ascii="Times New Roman" w:hAnsi="Times New Roman" w:cs="Times New Roman"/>
                <w:b/>
                <w:sz w:val="28"/>
                <w:szCs w:val="28"/>
              </w:rPr>
              <w:t>3</w:t>
            </w:r>
            <w:r w:rsidRPr="00250B84">
              <w:rPr>
                <w:rFonts w:ascii="Times New Roman" w:hAnsi="Times New Roman" w:cs="Times New Roman"/>
                <w:b/>
                <w:sz w:val="28"/>
                <w:szCs w:val="28"/>
              </w:rPr>
              <w:tab/>
              <w:t>,0</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sidRPr="007E6F2A">
              <w:rPr>
                <w:rFonts w:ascii="Times New Roman" w:hAnsi="Times New Roman" w:cs="Times New Roman"/>
                <w:sz w:val="28"/>
                <w:szCs w:val="28"/>
              </w:rPr>
              <w:t>3.1</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Tổ chức thực hiện kiểm tra nội bộ: kiểm tra theo kế hoạch, kiểm tra đột xuất các nội dung đề ra trong kế hoạch.</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sz w:val="28"/>
                <w:szCs w:val="28"/>
              </w:rPr>
            </w:pPr>
            <w:r w:rsidRPr="00250B84">
              <w:rPr>
                <w:rFonts w:ascii="Times New Roman" w:hAnsi="Times New Roman" w:cs="Times New Roman"/>
                <w:sz w:val="28"/>
                <w:szCs w:val="28"/>
              </w:rPr>
              <w:t>2,0</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sidRPr="007E6F2A">
              <w:rPr>
                <w:rFonts w:ascii="Times New Roman" w:hAnsi="Times New Roman" w:cs="Times New Roman"/>
                <w:sz w:val="28"/>
                <w:szCs w:val="28"/>
              </w:rPr>
              <w:t>3.2</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Việc lập biên bản và lưu trữ hồ sơ kiểm tra.</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sz w:val="28"/>
                <w:szCs w:val="28"/>
              </w:rPr>
            </w:pPr>
            <w:r w:rsidRPr="00250B84">
              <w:rPr>
                <w:rFonts w:ascii="Times New Roman" w:hAnsi="Times New Roman" w:cs="Times New Roman"/>
                <w:sz w:val="28"/>
                <w:szCs w:val="28"/>
              </w:rPr>
              <w:t>1,0</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sidRPr="007E6F2A">
              <w:rPr>
                <w:rFonts w:ascii="Times New Roman" w:hAnsi="Times New Roman" w:cs="Times New Roman"/>
                <w:sz w:val="28"/>
                <w:szCs w:val="28"/>
              </w:rPr>
              <w:t>4</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Thực hiện tiếp dân, xử lý đơn thư, giải quyết khiếu nại, giải quyết tố cáo, phòng chống tham nhũng theo quy định không để phát sinh điểm nóng và nhiều đơn thư vượt cấp. Tham gia tập huấn, bồi dưỡng công tác kiểm tra nội bộ trường học và Luật phòng, chống t</w:t>
            </w:r>
            <w:r>
              <w:rPr>
                <w:rFonts w:ascii="Times New Roman" w:hAnsi="Times New Roman" w:cs="Times New Roman"/>
                <w:sz w:val="28"/>
                <w:szCs w:val="28"/>
              </w:rPr>
              <w:t>ham nhũng, t</w:t>
            </w:r>
            <w:r w:rsidRPr="007E6F2A">
              <w:rPr>
                <w:rFonts w:ascii="Times New Roman" w:hAnsi="Times New Roman" w:cs="Times New Roman"/>
                <w:sz w:val="28"/>
                <w:szCs w:val="28"/>
              </w:rPr>
              <w:t xml:space="preserve">iếp công dân và xử lý đơn thư khiếu nại, tố cáo.   </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b/>
                <w:sz w:val="28"/>
                <w:szCs w:val="28"/>
              </w:rPr>
            </w:pPr>
            <w:r w:rsidRPr="00250B84">
              <w:rPr>
                <w:rFonts w:ascii="Times New Roman" w:hAnsi="Times New Roman" w:cs="Times New Roman"/>
                <w:b/>
                <w:sz w:val="28"/>
                <w:szCs w:val="28"/>
              </w:rPr>
              <w:t>2,0</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p>
          <w:p w:rsidR="00983392" w:rsidRPr="007E6F2A" w:rsidRDefault="00983392" w:rsidP="007E6F2A">
            <w:pPr>
              <w:spacing w:after="0" w:line="240" w:lineRule="auto"/>
              <w:jc w:val="center"/>
              <w:rPr>
                <w:rFonts w:ascii="Times New Roman" w:hAnsi="Times New Roman" w:cs="Times New Roman"/>
                <w:sz w:val="28"/>
                <w:szCs w:val="28"/>
              </w:rPr>
            </w:pPr>
            <w:r w:rsidRPr="007E6F2A">
              <w:rPr>
                <w:rFonts w:ascii="Times New Roman" w:hAnsi="Times New Roman" w:cs="Times New Roman"/>
                <w:sz w:val="28"/>
                <w:szCs w:val="28"/>
              </w:rPr>
              <w:t>4.1</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 xml:space="preserve">Thực hiện tiếp dân, xử lý đơn thư, giải quyết khiếu nại, giải quyết tố cáo, phòng chống tham nhũng theo quy định không để phát sinh điểm nóng và nhiều đơn thư vượt cấp. </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sz w:val="28"/>
                <w:szCs w:val="28"/>
              </w:rPr>
            </w:pPr>
          </w:p>
          <w:p w:rsidR="00983392" w:rsidRPr="00250B84" w:rsidRDefault="00983392" w:rsidP="00086473">
            <w:pPr>
              <w:spacing w:after="0" w:line="240" w:lineRule="auto"/>
              <w:jc w:val="center"/>
              <w:rPr>
                <w:rFonts w:ascii="Times New Roman" w:hAnsi="Times New Roman" w:cs="Times New Roman"/>
                <w:sz w:val="28"/>
                <w:szCs w:val="28"/>
              </w:rPr>
            </w:pPr>
            <w:r w:rsidRPr="00250B84">
              <w:rPr>
                <w:rFonts w:ascii="Times New Roman" w:hAnsi="Times New Roman" w:cs="Times New Roman"/>
                <w:sz w:val="28"/>
                <w:szCs w:val="28"/>
              </w:rPr>
              <w:t xml:space="preserve">1,5 </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sidRPr="007E6F2A">
              <w:rPr>
                <w:rFonts w:ascii="Times New Roman" w:hAnsi="Times New Roman" w:cs="Times New Roman"/>
                <w:sz w:val="28"/>
                <w:szCs w:val="28"/>
              </w:rPr>
              <w:t>4.2</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Tham gia tập huấn, bồi dưỡng công tác kiểm tra nội bộ và Luật phòng, chố</w:t>
            </w:r>
            <w:r>
              <w:rPr>
                <w:rFonts w:ascii="Times New Roman" w:hAnsi="Times New Roman" w:cs="Times New Roman"/>
                <w:sz w:val="28"/>
                <w:szCs w:val="28"/>
              </w:rPr>
              <w:t>ng tham nhũng, t</w:t>
            </w:r>
            <w:r w:rsidRPr="007E6F2A">
              <w:rPr>
                <w:rFonts w:ascii="Times New Roman" w:hAnsi="Times New Roman" w:cs="Times New Roman"/>
                <w:sz w:val="28"/>
                <w:szCs w:val="28"/>
              </w:rPr>
              <w:t>iếp công dân và xử lý đơn thư khiếu nại, tố cáo.</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sz w:val="28"/>
                <w:szCs w:val="28"/>
              </w:rPr>
            </w:pPr>
            <w:r w:rsidRPr="00250B84">
              <w:rPr>
                <w:rFonts w:ascii="Times New Roman" w:hAnsi="Times New Roman" w:cs="Times New Roman"/>
                <w:sz w:val="28"/>
                <w:szCs w:val="28"/>
              </w:rPr>
              <w:t xml:space="preserve">0,5 </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sidRPr="007E6F2A">
              <w:rPr>
                <w:rFonts w:ascii="Times New Roman" w:hAnsi="Times New Roman" w:cs="Times New Roman"/>
                <w:sz w:val="28"/>
                <w:szCs w:val="28"/>
              </w:rPr>
              <w:t>5</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Thực hiện xử lý sau kiểm tra đạt hiệu quả</w:t>
            </w:r>
            <w:r>
              <w:rPr>
                <w:rFonts w:ascii="Times New Roman" w:hAnsi="Times New Roman" w:cs="Times New Roman"/>
                <w:sz w:val="28"/>
                <w:szCs w:val="28"/>
              </w:rPr>
              <w:t>.</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b/>
                <w:sz w:val="28"/>
                <w:szCs w:val="28"/>
              </w:rPr>
            </w:pPr>
            <w:r w:rsidRPr="00250B84">
              <w:rPr>
                <w:rFonts w:ascii="Times New Roman" w:hAnsi="Times New Roman" w:cs="Times New Roman"/>
                <w:b/>
                <w:sz w:val="28"/>
                <w:szCs w:val="28"/>
              </w:rPr>
              <w:t>1,0</w:t>
            </w:r>
          </w:p>
        </w:tc>
      </w:tr>
      <w:tr w:rsidR="00983392" w:rsidRPr="00F41C53" w:rsidTr="00E305A4">
        <w:tc>
          <w:tcPr>
            <w:tcW w:w="567" w:type="dxa"/>
            <w:shd w:val="clear" w:color="auto" w:fill="auto"/>
          </w:tcPr>
          <w:p w:rsidR="00983392" w:rsidRPr="007E6F2A" w:rsidRDefault="00983392" w:rsidP="007E6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7E6F2A">
              <w:rPr>
                <w:rFonts w:ascii="Times New Roman" w:hAnsi="Times New Roman" w:cs="Times New Roman"/>
                <w:sz w:val="28"/>
                <w:szCs w:val="28"/>
              </w:rPr>
              <w:t>Thực hiện chế độ báo cáo định kỳ, đột xuất theo quy định.</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sz w:val="28"/>
                <w:szCs w:val="28"/>
              </w:rPr>
            </w:pPr>
            <w:r w:rsidRPr="00250B84">
              <w:rPr>
                <w:rFonts w:ascii="Times New Roman" w:hAnsi="Times New Roman" w:cs="Times New Roman"/>
                <w:b/>
                <w:sz w:val="28"/>
                <w:szCs w:val="28"/>
              </w:rPr>
              <w:t>1,0</w:t>
            </w:r>
          </w:p>
        </w:tc>
      </w:tr>
      <w:tr w:rsidR="00983392" w:rsidRPr="00F41C53" w:rsidTr="00E305A4">
        <w:tc>
          <w:tcPr>
            <w:tcW w:w="567" w:type="dxa"/>
            <w:shd w:val="clear" w:color="auto" w:fill="auto"/>
          </w:tcPr>
          <w:p w:rsidR="00983392" w:rsidRDefault="00983392" w:rsidP="007E6F2A">
            <w:pPr>
              <w:spacing w:after="0" w:line="240" w:lineRule="auto"/>
              <w:jc w:val="center"/>
              <w:rPr>
                <w:rFonts w:ascii="Times New Roman" w:hAnsi="Times New Roman" w:cs="Times New Roman"/>
                <w:sz w:val="28"/>
                <w:szCs w:val="28"/>
              </w:rPr>
            </w:pPr>
          </w:p>
        </w:tc>
        <w:tc>
          <w:tcPr>
            <w:tcW w:w="8931" w:type="dxa"/>
            <w:shd w:val="clear" w:color="auto" w:fill="auto"/>
          </w:tcPr>
          <w:p w:rsidR="00983392" w:rsidRPr="007E6F2A" w:rsidRDefault="00983392" w:rsidP="007E6F2A">
            <w:pPr>
              <w:spacing w:after="0" w:line="240" w:lineRule="auto"/>
              <w:jc w:val="both"/>
              <w:rPr>
                <w:rFonts w:ascii="Times New Roman" w:hAnsi="Times New Roman" w:cs="Times New Roman"/>
                <w:sz w:val="28"/>
                <w:szCs w:val="28"/>
              </w:rPr>
            </w:pPr>
            <w:r w:rsidRPr="00887B0C">
              <w:rPr>
                <w:rFonts w:ascii="Times New Roman" w:eastAsia="Times New Roman" w:hAnsi="Times New Roman" w:cs="Times New Roman"/>
                <w:sz w:val="28"/>
                <w:szCs w:val="28"/>
              </w:rPr>
              <w:t>Điểm trừ: Trừ 0,5 điểm theo mỗi tiêu chí nếu không thực hiện tốt.</w:t>
            </w:r>
          </w:p>
        </w:tc>
        <w:tc>
          <w:tcPr>
            <w:tcW w:w="851" w:type="dxa"/>
            <w:shd w:val="clear" w:color="auto" w:fill="auto"/>
          </w:tcPr>
          <w:p w:rsidR="00983392" w:rsidRPr="00250B84" w:rsidRDefault="00983392" w:rsidP="00086473">
            <w:pPr>
              <w:spacing w:after="0" w:line="240" w:lineRule="auto"/>
              <w:jc w:val="center"/>
              <w:rPr>
                <w:rFonts w:ascii="Times New Roman" w:hAnsi="Times New Roman" w:cs="Times New Roman"/>
                <w:b/>
                <w:sz w:val="28"/>
                <w:szCs w:val="28"/>
              </w:rPr>
            </w:pPr>
          </w:p>
        </w:tc>
      </w:tr>
      <w:tr w:rsidR="00983392" w:rsidRPr="00F41C53" w:rsidTr="00E305A4">
        <w:tc>
          <w:tcPr>
            <w:tcW w:w="567" w:type="dxa"/>
            <w:shd w:val="clear" w:color="auto" w:fill="auto"/>
          </w:tcPr>
          <w:p w:rsidR="00983392" w:rsidRPr="00EE1C82" w:rsidRDefault="00983392" w:rsidP="00935AF1">
            <w:pPr>
              <w:spacing w:before="20" w:after="20" w:line="260" w:lineRule="exact"/>
              <w:jc w:val="center"/>
              <w:rPr>
                <w:rFonts w:ascii="Times New Roman" w:eastAsia="Times New Roman" w:hAnsi="Times New Roman" w:cs="Times New Roman"/>
                <w:b/>
                <w:color w:val="FF0000"/>
                <w:sz w:val="26"/>
                <w:szCs w:val="26"/>
              </w:rPr>
            </w:pPr>
          </w:p>
        </w:tc>
        <w:tc>
          <w:tcPr>
            <w:tcW w:w="8931" w:type="dxa"/>
            <w:shd w:val="clear" w:color="auto" w:fill="auto"/>
          </w:tcPr>
          <w:p w:rsidR="00983392" w:rsidRPr="00A95B48" w:rsidRDefault="00983392" w:rsidP="00EA5243">
            <w:pPr>
              <w:spacing w:before="120" w:after="120" w:line="240" w:lineRule="auto"/>
              <w:jc w:val="both"/>
              <w:rPr>
                <w:rFonts w:ascii="Times New Roman" w:eastAsia="Times New Roman" w:hAnsi="Times New Roman" w:cs="Times New Roman"/>
                <w:b/>
                <w:sz w:val="28"/>
                <w:szCs w:val="28"/>
              </w:rPr>
            </w:pPr>
            <w:r w:rsidRPr="00A95B48">
              <w:rPr>
                <w:rFonts w:ascii="Times New Roman" w:hAnsi="Times New Roman" w:cs="Times New Roman"/>
                <w:b/>
                <w:sz w:val="28"/>
                <w:szCs w:val="28"/>
              </w:rPr>
              <w:t>IV</w:t>
            </w:r>
            <w:r w:rsidRPr="00A95B48">
              <w:rPr>
                <w:rFonts w:ascii="Times New Roman" w:eastAsia="Times New Roman" w:hAnsi="Times New Roman" w:cs="Times New Roman"/>
                <w:b/>
                <w:sz w:val="28"/>
                <w:szCs w:val="28"/>
              </w:rPr>
              <w:t xml:space="preserve">. </w:t>
            </w:r>
            <w:r w:rsidRPr="00A95B48">
              <w:rPr>
                <w:rFonts w:ascii="Times New Roman" w:hAnsi="Times New Roman" w:cs="Times New Roman"/>
                <w:b/>
                <w:bCs/>
                <w:spacing w:val="-2"/>
                <w:sz w:val="28"/>
                <w:szCs w:val="28"/>
                <w:lang w:val="es-BO"/>
              </w:rPr>
              <w:t>Công tác Pháp chế, cải cách hành chính</w:t>
            </w:r>
            <w:r w:rsidRPr="00A95B48">
              <w:rPr>
                <w:rFonts w:ascii="Times New Roman" w:hAnsi="Times New Roman" w:cs="Times New Roman"/>
                <w:b/>
                <w:sz w:val="28"/>
                <w:szCs w:val="28"/>
              </w:rPr>
              <w:t>:</w:t>
            </w:r>
          </w:p>
        </w:tc>
        <w:tc>
          <w:tcPr>
            <w:tcW w:w="851" w:type="dxa"/>
            <w:shd w:val="clear" w:color="auto" w:fill="auto"/>
          </w:tcPr>
          <w:p w:rsidR="00983392" w:rsidRPr="00A95B48" w:rsidRDefault="00983392" w:rsidP="00EA5243">
            <w:pPr>
              <w:spacing w:before="120" w:after="120" w:line="240" w:lineRule="auto"/>
              <w:jc w:val="center"/>
              <w:rPr>
                <w:rFonts w:ascii="Times New Roman" w:eastAsia="Times New Roman" w:hAnsi="Times New Roman" w:cs="Times New Roman"/>
                <w:b/>
                <w:sz w:val="28"/>
                <w:szCs w:val="28"/>
              </w:rPr>
            </w:pPr>
            <w:r w:rsidRPr="00A95B48">
              <w:rPr>
                <w:rFonts w:ascii="Times New Roman" w:eastAsia="Times New Roman" w:hAnsi="Times New Roman" w:cs="Times New Roman"/>
                <w:b/>
                <w:sz w:val="28"/>
                <w:szCs w:val="28"/>
              </w:rPr>
              <w:t>1</w:t>
            </w:r>
            <w:r w:rsidRPr="00A95B48">
              <w:rPr>
                <w:rFonts w:ascii="Times New Roman" w:hAnsi="Times New Roman" w:cs="Times New Roman"/>
                <w:b/>
                <w:sz w:val="28"/>
                <w:szCs w:val="28"/>
              </w:rPr>
              <w:t>0</w:t>
            </w:r>
            <w:r w:rsidRPr="00A95B48">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Có Quyết định phân công lãnh đạo phụ trách và cán bộ thực hiện công tác pháp chế, tuyên truyền phổ biến giáo dục pháp luậ</w:t>
            </w:r>
            <w:r>
              <w:rPr>
                <w:rFonts w:ascii="Times New Roman" w:hAnsi="Times New Roman" w:cs="Times New Roman"/>
                <w:sz w:val="28"/>
                <w:szCs w:val="28"/>
              </w:rPr>
              <w:t>t</w:t>
            </w:r>
            <w:r>
              <w:rPr>
                <w:rFonts w:ascii="Times New Roman" w:hAnsi="Times New Roman" w:cs="Times New Roman"/>
                <w:i/>
                <w:sz w:val="28"/>
                <w:szCs w:val="28"/>
              </w:rPr>
              <w:t>( c</w:t>
            </w:r>
            <w:r w:rsidRPr="003876AF">
              <w:rPr>
                <w:rFonts w:ascii="Times New Roman" w:hAnsi="Times New Roman" w:cs="Times New Roman"/>
                <w:i/>
                <w:sz w:val="28"/>
                <w:szCs w:val="28"/>
              </w:rPr>
              <w:t>ó Quyết định số, ngày tháng lưu tại đơn vị ).</w:t>
            </w:r>
            <w:r w:rsidRPr="003876AF">
              <w:rPr>
                <w:rFonts w:ascii="Times New Roman" w:hAnsi="Times New Roman" w:cs="Times New Roman"/>
                <w:sz w:val="28"/>
                <w:szCs w:val="28"/>
              </w:rPr>
              <w:t xml:space="preserve"> Tham gia đầy đủ các buổi tập huấn do Sở</w:t>
            </w:r>
            <w:r>
              <w:rPr>
                <w:rFonts w:ascii="Times New Roman" w:hAnsi="Times New Roman" w:cs="Times New Roman"/>
                <w:sz w:val="28"/>
                <w:szCs w:val="28"/>
              </w:rPr>
              <w:t xml:space="preserve"> GD</w:t>
            </w:r>
            <w:r w:rsidRPr="003876AF">
              <w:rPr>
                <w:rFonts w:ascii="Times New Roman" w:hAnsi="Times New Roman" w:cs="Times New Roman"/>
                <w:sz w:val="28"/>
                <w:szCs w:val="28"/>
              </w:rPr>
              <w:t>ĐT tổ chức.</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2</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Tổ chức tự kiểm tra văn bản hành chính do thủ trưởng cơ quan ban hành. Kiểm tra các văn bản: Hướng dẫn, Thông báo, Kế hoạch, Quyết định... (Lưu ý: Thẩm quyền ban hành, thể thức văn bản, đối chiếu với Thông tư 01/2011/TT-BNV ngày 19/01/2011của Bộ Nội vụ hướng dẫn thể thức và kỹ thuật trình bày văn bản). Phát hiện những văn bản có dấu hiệu sai về thẩm quyền ban hành, về thức thức văn bản để kịp thời đề xuất với thủ trưởng thay thế hoặc điều chỉnh đúng quy đị</w:t>
            </w:r>
            <w:r>
              <w:rPr>
                <w:rFonts w:ascii="Times New Roman" w:hAnsi="Times New Roman" w:cs="Times New Roman"/>
                <w:sz w:val="28"/>
                <w:szCs w:val="28"/>
              </w:rPr>
              <w:t>nh</w:t>
            </w:r>
            <w:r w:rsidRPr="003876AF">
              <w:rPr>
                <w:rFonts w:ascii="Times New Roman" w:hAnsi="Times New Roman" w:cs="Times New Roman"/>
                <w:sz w:val="28"/>
                <w:szCs w:val="28"/>
              </w:rPr>
              <w:t xml:space="preserve"> </w:t>
            </w:r>
            <w:r w:rsidRPr="003876AF">
              <w:rPr>
                <w:rFonts w:ascii="Times New Roman" w:hAnsi="Times New Roman" w:cs="Times New Roman"/>
                <w:i/>
                <w:sz w:val="28"/>
                <w:szCs w:val="28"/>
              </w:rPr>
              <w:t>(Có kết quả kiểm tra và danh mục các văn bản đã kiểm tra, xử lý, kiến nghị, đề xuất ).</w:t>
            </w:r>
            <w:r w:rsidRPr="003876AF">
              <w:rPr>
                <w:rFonts w:ascii="Times New Roman" w:hAnsi="Times New Roman" w:cs="Times New Roman"/>
                <w:sz w:val="28"/>
                <w:szCs w:val="28"/>
              </w:rPr>
              <w:t xml:space="preserve"> </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3</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Thành lập Ban phổ biến giáo dục pháp luật của đơn vị</w:t>
            </w:r>
            <w:r>
              <w:rPr>
                <w:rFonts w:ascii="Times New Roman" w:hAnsi="Times New Roman" w:cs="Times New Roman"/>
                <w:sz w:val="28"/>
                <w:szCs w:val="28"/>
              </w:rPr>
              <w:t xml:space="preserve"> </w:t>
            </w:r>
            <w:r w:rsidRPr="003876AF">
              <w:rPr>
                <w:rFonts w:ascii="Times New Roman" w:hAnsi="Times New Roman" w:cs="Times New Roman"/>
                <w:i/>
                <w:sz w:val="28"/>
                <w:szCs w:val="28"/>
              </w:rPr>
              <w:t>(Quyết định số, ký hiệu, ngày, tháng, năm ban hành, trích yếu nội dung).</w:t>
            </w:r>
            <w:r w:rsidRPr="003876AF">
              <w:rPr>
                <w:rFonts w:ascii="Times New Roman" w:hAnsi="Times New Roman" w:cs="Times New Roman"/>
                <w:sz w:val="28"/>
                <w:szCs w:val="28"/>
              </w:rPr>
              <w:t xml:space="preserve"> </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4</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Ban hành kế hoạch thực hiện công tác tuyên truyền phổ biến </w:t>
            </w:r>
            <w:r>
              <w:rPr>
                <w:rFonts w:ascii="Times New Roman" w:hAnsi="Times New Roman" w:cs="Times New Roman"/>
                <w:sz w:val="28"/>
                <w:szCs w:val="28"/>
              </w:rPr>
              <w:t>giáo dục pháp luật (</w:t>
            </w:r>
            <w:r w:rsidRPr="003876AF">
              <w:rPr>
                <w:rFonts w:ascii="Times New Roman" w:hAnsi="Times New Roman" w:cs="Times New Roman"/>
                <w:sz w:val="28"/>
                <w:szCs w:val="28"/>
              </w:rPr>
              <w:t>GDPL</w:t>
            </w:r>
            <w:r>
              <w:rPr>
                <w:rFonts w:ascii="Times New Roman" w:hAnsi="Times New Roman" w:cs="Times New Roman"/>
                <w:sz w:val="28"/>
                <w:szCs w:val="28"/>
              </w:rPr>
              <w:t>)</w:t>
            </w:r>
            <w:r w:rsidRPr="003876AF">
              <w:rPr>
                <w:rFonts w:ascii="Times New Roman" w:hAnsi="Times New Roman" w:cs="Times New Roman"/>
                <w:sz w:val="28"/>
                <w:szCs w:val="28"/>
              </w:rPr>
              <w:t xml:space="preserve"> năm 2018. Xác định các văn bản, nội dung cần tuyên truyền phù hợp với đối tượng học sinh </w:t>
            </w:r>
            <w:r w:rsidRPr="003876AF">
              <w:rPr>
                <w:rFonts w:ascii="Times New Roman" w:hAnsi="Times New Roman" w:cs="Times New Roman"/>
                <w:i/>
                <w:sz w:val="28"/>
                <w:szCs w:val="28"/>
              </w:rPr>
              <w:t>(Kế hoạch số, ký hiệu, trích yếu nội dung kèm theo bản chụp).</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5</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Xây dựng kế hoạch “ Nâng cao chất lượng công tác phổ biến GDPL trong nhà trường” </w:t>
            </w:r>
            <w:r w:rsidRPr="00346699">
              <w:rPr>
                <w:rFonts w:ascii="Times New Roman" w:hAnsi="Times New Roman" w:cs="Times New Roman"/>
                <w:sz w:val="28"/>
                <w:szCs w:val="28"/>
              </w:rPr>
              <w:t>đến năm 2021</w:t>
            </w:r>
            <w:r w:rsidRPr="003876AF">
              <w:rPr>
                <w:rFonts w:ascii="Times New Roman" w:hAnsi="Times New Roman" w:cs="Times New Roman"/>
                <w:sz w:val="28"/>
                <w:szCs w:val="28"/>
              </w:rPr>
              <w:t xml:space="preserve"> và tổ chức thực hiện theo lộ trình.</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lastRenderedPageBreak/>
              <w:t>6</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Tổ chức các hoạt động ngoại khóa qua các trò chơi để học sinh nắm được luật an toàn giao thông, phòng chống ma túy, bạo lực học đường, quyền và bổn phận trẻ em theo Luật trẻ em đạt kết quả tốt.</w:t>
            </w:r>
          </w:p>
          <w:p w:rsidR="00983392" w:rsidRPr="003876AF" w:rsidRDefault="00983392" w:rsidP="00A84C08">
            <w:pPr>
              <w:spacing w:after="0" w:line="240" w:lineRule="auto"/>
              <w:rPr>
                <w:rFonts w:ascii="Times New Roman" w:hAnsi="Times New Roman" w:cs="Times New Roman"/>
                <w:color w:val="FF0000"/>
                <w:sz w:val="28"/>
                <w:szCs w:val="28"/>
              </w:rPr>
            </w:pPr>
            <w:r w:rsidRPr="003876AF">
              <w:rPr>
                <w:rFonts w:ascii="Times New Roman" w:hAnsi="Times New Roman" w:cs="Times New Roman"/>
                <w:sz w:val="28"/>
                <w:szCs w:val="28"/>
              </w:rPr>
              <w:t xml:space="preserve">- Tham gia </w:t>
            </w:r>
            <w:r>
              <w:rPr>
                <w:rFonts w:ascii="Times New Roman" w:hAnsi="Times New Roman" w:cs="Times New Roman"/>
                <w:sz w:val="28"/>
                <w:szCs w:val="28"/>
              </w:rPr>
              <w:t>đạt kết quả hoạt động ngoại khóa</w:t>
            </w:r>
            <w:r w:rsidRPr="003876AF">
              <w:rPr>
                <w:rFonts w:ascii="Times New Roman" w:hAnsi="Times New Roman" w:cs="Times New Roman"/>
                <w:sz w:val="28"/>
                <w:szCs w:val="28"/>
              </w:rPr>
              <w:t xml:space="preserve"> tìm hiểu pháp luậ</w:t>
            </w:r>
            <w:r>
              <w:rPr>
                <w:rFonts w:ascii="Times New Roman" w:hAnsi="Times New Roman" w:cs="Times New Roman"/>
                <w:sz w:val="28"/>
                <w:szCs w:val="28"/>
              </w:rPr>
              <w:t>t</w:t>
            </w:r>
            <w:r w:rsidRPr="003876AF">
              <w:rPr>
                <w:rFonts w:ascii="Times New Roman" w:hAnsi="Times New Roman" w:cs="Times New Roman"/>
                <w:sz w:val="28"/>
                <w:szCs w:val="28"/>
              </w:rPr>
              <w:t xml:space="preserve"> cấp trường, cấ</w:t>
            </w:r>
            <w:r>
              <w:rPr>
                <w:rFonts w:ascii="Times New Roman" w:hAnsi="Times New Roman" w:cs="Times New Roman"/>
                <w:sz w:val="28"/>
                <w:szCs w:val="28"/>
              </w:rPr>
              <w:t>p c</w:t>
            </w:r>
            <w:r w:rsidRPr="003876AF">
              <w:rPr>
                <w:rFonts w:ascii="Times New Roman" w:hAnsi="Times New Roman" w:cs="Times New Roman"/>
                <w:sz w:val="28"/>
                <w:szCs w:val="28"/>
              </w:rPr>
              <w:t>ụm</w:t>
            </w:r>
            <w:r>
              <w:rPr>
                <w:rFonts w:ascii="Times New Roman" w:hAnsi="Times New Roman" w:cs="Times New Roman"/>
                <w:sz w:val="28"/>
                <w:szCs w:val="28"/>
              </w:rPr>
              <w:t>.</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7</w:t>
            </w:r>
          </w:p>
        </w:tc>
        <w:tc>
          <w:tcPr>
            <w:tcW w:w="8931" w:type="dxa"/>
            <w:shd w:val="clear" w:color="auto" w:fill="auto"/>
          </w:tcPr>
          <w:p w:rsidR="00983392" w:rsidRPr="003876AF" w:rsidRDefault="00983392" w:rsidP="00E97D0E">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Chỉ đạo, hướng dẫn </w:t>
            </w:r>
            <w:r>
              <w:rPr>
                <w:rFonts w:ascii="Times New Roman" w:hAnsi="Times New Roman" w:cs="Times New Roman"/>
                <w:sz w:val="28"/>
                <w:szCs w:val="28"/>
              </w:rPr>
              <w:t xml:space="preserve">cán bộ, giáo viên, nhân viên, </w:t>
            </w:r>
            <w:r w:rsidRPr="003876AF">
              <w:rPr>
                <w:rFonts w:ascii="Times New Roman" w:hAnsi="Times New Roman" w:cs="Times New Roman"/>
                <w:sz w:val="28"/>
                <w:szCs w:val="28"/>
              </w:rPr>
              <w:t>họ</w:t>
            </w:r>
            <w:r>
              <w:rPr>
                <w:rFonts w:ascii="Times New Roman" w:hAnsi="Times New Roman" w:cs="Times New Roman"/>
                <w:sz w:val="28"/>
                <w:szCs w:val="28"/>
              </w:rPr>
              <w:t xml:space="preserve">c sinh tham gia các </w:t>
            </w:r>
            <w:r w:rsidRPr="003876AF">
              <w:rPr>
                <w:rFonts w:ascii="Times New Roman" w:hAnsi="Times New Roman" w:cs="Times New Roman"/>
                <w:sz w:val="28"/>
                <w:szCs w:val="28"/>
              </w:rPr>
              <w:t xml:space="preserve">cuộc thi do Thành phố tổ chức như Tìm hiểu Bộ luật Hình sự 2015, luật Phòng cháy chữa cháy, an toàn thực phẩm… đạt kết quả </w:t>
            </w:r>
            <w:r>
              <w:rPr>
                <w:rFonts w:ascii="Times New Roman" w:hAnsi="Times New Roman" w:cs="Times New Roman"/>
                <w:sz w:val="28"/>
                <w:szCs w:val="28"/>
              </w:rPr>
              <w:t>tốt</w:t>
            </w:r>
            <w:r w:rsidRPr="003876AF">
              <w:rPr>
                <w:rFonts w:ascii="Times New Roman" w:hAnsi="Times New Roman" w:cs="Times New Roman"/>
                <w:sz w:val="28"/>
                <w:szCs w:val="28"/>
              </w:rPr>
              <w:t xml:space="preserve"> </w:t>
            </w:r>
            <w:r w:rsidRPr="003876AF">
              <w:rPr>
                <w:rFonts w:ascii="Times New Roman" w:hAnsi="Times New Roman" w:cs="Times New Roman"/>
                <w:i/>
                <w:sz w:val="28"/>
                <w:szCs w:val="28"/>
              </w:rPr>
              <w:t>(Công văn số, ký hiệu, trích yếu nội dung kèm theo).</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8</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Tổ chức có hiệu quả  “Ngày pháp luật” tới toàn thể học sinh. </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9</w:t>
            </w:r>
          </w:p>
        </w:tc>
        <w:tc>
          <w:tcPr>
            <w:tcW w:w="8931" w:type="dxa"/>
            <w:shd w:val="clear" w:color="auto" w:fill="auto"/>
          </w:tcPr>
          <w:p w:rsidR="00983392" w:rsidRPr="00EF4614" w:rsidRDefault="00983392" w:rsidP="00B06559">
            <w:pPr>
              <w:spacing w:after="0" w:line="240" w:lineRule="auto"/>
              <w:rPr>
                <w:rFonts w:ascii="Times New Roman" w:hAnsi="Times New Roman" w:cs="Times New Roman"/>
                <w:sz w:val="28"/>
                <w:szCs w:val="28"/>
              </w:rPr>
            </w:pPr>
            <w:r w:rsidRPr="00EF4614">
              <w:rPr>
                <w:rFonts w:ascii="Times New Roman" w:hAnsi="Times New Roman" w:cs="Times New Roman"/>
                <w:sz w:val="28"/>
                <w:szCs w:val="28"/>
              </w:rPr>
              <w:t>Tập huấn cho cán bộ Đoàn trường, các em học sinh</w:t>
            </w:r>
            <w:r>
              <w:rPr>
                <w:rFonts w:ascii="Times New Roman" w:hAnsi="Times New Roman" w:cs="Times New Roman"/>
                <w:sz w:val="28"/>
                <w:szCs w:val="28"/>
              </w:rPr>
              <w:t>, cán bộ lớp</w:t>
            </w:r>
            <w:r w:rsidRPr="00EF4614">
              <w:rPr>
                <w:rFonts w:ascii="Times New Roman" w:hAnsi="Times New Roman" w:cs="Times New Roman"/>
                <w:sz w:val="28"/>
                <w:szCs w:val="28"/>
              </w:rPr>
              <w:t xml:space="preserve"> về kỹ năng phổ biến GDPL </w:t>
            </w:r>
            <w:r>
              <w:rPr>
                <w:rFonts w:ascii="Times New Roman" w:hAnsi="Times New Roman" w:cs="Times New Roman"/>
                <w:sz w:val="28"/>
                <w:szCs w:val="28"/>
              </w:rPr>
              <w:t xml:space="preserve">để các em tự tổ chức các hoạt động GDPL trong giờ sinh hoạt lớp </w:t>
            </w:r>
            <w:r w:rsidRPr="00EF4614">
              <w:rPr>
                <w:rFonts w:ascii="Times New Roman" w:hAnsi="Times New Roman" w:cs="Times New Roman"/>
                <w:i/>
                <w:sz w:val="28"/>
                <w:szCs w:val="28"/>
              </w:rPr>
              <w:t>(số lần, nội dung tập huấn, số người tham gia...có hồ sơ văn bản lưu tại đơn vị).</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10</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Tổ chức tự kiểm tra công tác tuyên truyền phổ biến, giáo dục pháp luật của </w:t>
            </w:r>
          </w:p>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đơn vị </w:t>
            </w:r>
            <w:r w:rsidRPr="003876AF">
              <w:rPr>
                <w:rFonts w:ascii="Times New Roman" w:hAnsi="Times New Roman" w:cs="Times New Roman"/>
                <w:i/>
                <w:sz w:val="28"/>
                <w:szCs w:val="28"/>
              </w:rPr>
              <w:t>(số lần, nội dung kiểm tra, kết quả. Có hồ sơ văn bản lưu tại đơn vị).</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11</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Có mô hình mới, cách làm mới sáng tạo, linh hoạt  trong tổ chức và thực hiện công tác tuyên truyền phổ biến GDPL trong cán bộ, giáo viên hoặc học sinh đạt hiệu quả cao. Có minh chứng mô hình hoạt động và hiệu quả kèm theo.</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12</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Không có vụ việc của cán bộ, giáo viên, nhân viên, học sinh vi phạm pháp luật.  </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1,0</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13</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Phân công cán bộ đầu mối tiếp nhận hồ sơ hành chính và giải quyết đúng theo cơ chế một cử</w:t>
            </w:r>
            <w:r>
              <w:rPr>
                <w:rFonts w:ascii="Times New Roman" w:hAnsi="Times New Roman" w:cs="Times New Roman"/>
                <w:sz w:val="28"/>
                <w:szCs w:val="28"/>
              </w:rPr>
              <w:t xml:space="preserve">a </w:t>
            </w:r>
            <w:r w:rsidRPr="003876AF">
              <w:rPr>
                <w:rFonts w:ascii="Times New Roman" w:hAnsi="Times New Roman" w:cs="Times New Roman"/>
                <w:i/>
                <w:sz w:val="28"/>
                <w:szCs w:val="28"/>
              </w:rPr>
              <w:t>(Quyết định số, ngày, tháng, năm về  phân công cán bộ tiếp nhận và trả kết quả).</w:t>
            </w:r>
            <w:r w:rsidRPr="003876AF">
              <w:rPr>
                <w:rFonts w:ascii="Times New Roman" w:hAnsi="Times New Roman" w:cs="Times New Roman"/>
                <w:sz w:val="28"/>
                <w:szCs w:val="28"/>
              </w:rPr>
              <w:t xml:space="preserve"> </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14</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Quy trình giải quyết các </w:t>
            </w:r>
            <w:r>
              <w:rPr>
                <w:rFonts w:ascii="Times New Roman" w:hAnsi="Times New Roman" w:cs="Times New Roman"/>
                <w:sz w:val="28"/>
                <w:szCs w:val="28"/>
              </w:rPr>
              <w:t>thủ tục hành chính (</w:t>
            </w:r>
            <w:r w:rsidRPr="003876AF">
              <w:rPr>
                <w:rFonts w:ascii="Times New Roman" w:hAnsi="Times New Roman" w:cs="Times New Roman"/>
                <w:sz w:val="28"/>
                <w:szCs w:val="28"/>
              </w:rPr>
              <w:t>TTHC</w:t>
            </w:r>
            <w:r>
              <w:rPr>
                <w:rFonts w:ascii="Times New Roman" w:hAnsi="Times New Roman" w:cs="Times New Roman"/>
                <w:sz w:val="28"/>
                <w:szCs w:val="28"/>
              </w:rPr>
              <w:t>)</w:t>
            </w:r>
            <w:r w:rsidRPr="003876AF">
              <w:rPr>
                <w:rFonts w:ascii="Times New Roman" w:hAnsi="Times New Roman" w:cs="Times New Roman"/>
                <w:sz w:val="28"/>
                <w:szCs w:val="28"/>
              </w:rPr>
              <w:t xml:space="preserve"> về tuyển sinh, chuyển trường, cấp lại bản sao văn bằng, chứng chỉ…</w:t>
            </w:r>
            <w:r>
              <w:rPr>
                <w:rFonts w:ascii="Times New Roman" w:hAnsi="Times New Roman" w:cs="Times New Roman"/>
                <w:sz w:val="28"/>
                <w:szCs w:val="28"/>
              </w:rPr>
              <w:t xml:space="preserve"> </w:t>
            </w:r>
            <w:r w:rsidRPr="003876AF">
              <w:rPr>
                <w:rFonts w:ascii="Times New Roman" w:hAnsi="Times New Roman" w:cs="Times New Roman"/>
                <w:sz w:val="28"/>
                <w:szCs w:val="28"/>
              </w:rPr>
              <w:t xml:space="preserve">liên quan đến người dân được công khai theo đúng quy định </w:t>
            </w:r>
            <w:r w:rsidRPr="003876AF">
              <w:rPr>
                <w:rFonts w:ascii="Times New Roman" w:hAnsi="Times New Roman" w:cs="Times New Roman"/>
                <w:i/>
                <w:sz w:val="28"/>
                <w:szCs w:val="28"/>
              </w:rPr>
              <w:t>(tại trang Website của trường, công khai bằng văn bản giấy tại phòng văn thư, hành chính)</w:t>
            </w:r>
            <w:r w:rsidRPr="003876AF">
              <w:rPr>
                <w:rFonts w:ascii="Times New Roman" w:hAnsi="Times New Roman" w:cs="Times New Roman"/>
                <w:sz w:val="28"/>
                <w:szCs w:val="28"/>
              </w:rPr>
              <w:t>, thực hiện giải quyết và trả kết quả đúng thời gian hẹn với người dân.</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1,0</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15</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Bố trí cán bộ làm việc tiếp nhận hồ sơ hành chính cho công dân có thể chung với phòng làm việc của văn thư hành chính nhưng bố trí  ở tầng 1 để tiện cho việc giao dịch với công dân, có đủ máy phô tô, quạt mát, bảng và bàn ghế cho công dân đến giao dịch.</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16</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Giải quyết và trả kết quả đúng hạn 100% các hồ sơ hành chính của tổ chức, công dân. Không để đơn thư vượt cấp về giải quyết các TTHC.</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17</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Thực hiện đúng Chỉ thị 17/CT-TTg của Thủ tướng Chính phủ về chấn chỉnh tình trạng lạm dụng yêu cầu nộp bản sao có chứng thực đối với giấy tờ, văn bản khi thực hiện thủ tục hành chính, đặc biệt là công tác tuyển sinh, chuyển trường, tiếp nhận học sinh…. </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7142B8" w:rsidRDefault="00983392" w:rsidP="001C1F8E">
            <w:pPr>
              <w:spacing w:after="0" w:line="240" w:lineRule="auto"/>
              <w:jc w:val="center"/>
              <w:rPr>
                <w:rFonts w:ascii="Times New Roman" w:eastAsia="Times New Roman" w:hAnsi="Times New Roman" w:cs="Times New Roman"/>
                <w:sz w:val="28"/>
                <w:szCs w:val="28"/>
              </w:rPr>
            </w:pPr>
            <w:r w:rsidRPr="007142B8">
              <w:rPr>
                <w:rFonts w:ascii="Times New Roman" w:eastAsia="Times New Roman" w:hAnsi="Times New Roman" w:cs="Times New Roman"/>
                <w:sz w:val="28"/>
                <w:szCs w:val="28"/>
              </w:rPr>
              <w:t>18</w:t>
            </w:r>
          </w:p>
        </w:tc>
        <w:tc>
          <w:tcPr>
            <w:tcW w:w="8931" w:type="dxa"/>
            <w:shd w:val="clear" w:color="auto" w:fill="auto"/>
          </w:tcPr>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Tự kiểm tra, rà soát các TTHC và công tác tiếp nhận và giải quyết các TTHC hàng năm và có văn bản lưu tại đơn vị.</w:t>
            </w:r>
          </w:p>
          <w:p w:rsidR="00983392" w:rsidRPr="003876AF" w:rsidRDefault="00983392" w:rsidP="003876AF">
            <w:pPr>
              <w:spacing w:after="0" w:line="240" w:lineRule="auto"/>
              <w:rPr>
                <w:rFonts w:ascii="Times New Roman" w:hAnsi="Times New Roman" w:cs="Times New Roman"/>
                <w:sz w:val="28"/>
                <w:szCs w:val="28"/>
              </w:rPr>
            </w:pPr>
            <w:r w:rsidRPr="003876AF">
              <w:rPr>
                <w:rFonts w:ascii="Times New Roman" w:hAnsi="Times New Roman" w:cs="Times New Roman"/>
                <w:sz w:val="28"/>
                <w:szCs w:val="28"/>
              </w:rPr>
              <w:t xml:space="preserve"> </w:t>
            </w:r>
            <w:r w:rsidRPr="003876AF">
              <w:rPr>
                <w:rFonts w:ascii="Times New Roman" w:hAnsi="Times New Roman" w:cs="Times New Roman"/>
                <w:b/>
                <w:sz w:val="28"/>
                <w:szCs w:val="28"/>
              </w:rPr>
              <w:t>Lưu ý:</w:t>
            </w:r>
            <w:r w:rsidRPr="003876AF">
              <w:rPr>
                <w:rFonts w:ascii="Times New Roman" w:hAnsi="Times New Roman" w:cs="Times New Roman"/>
                <w:sz w:val="28"/>
                <w:szCs w:val="28"/>
              </w:rPr>
              <w:t xml:space="preserve"> Các mục đều có minh chứng kèm theo báo cáo.</w:t>
            </w:r>
          </w:p>
        </w:tc>
        <w:tc>
          <w:tcPr>
            <w:tcW w:w="851" w:type="dxa"/>
            <w:shd w:val="clear" w:color="auto" w:fill="auto"/>
          </w:tcPr>
          <w:p w:rsidR="00983392" w:rsidRPr="003876AF" w:rsidRDefault="00983392" w:rsidP="003876AF">
            <w:pPr>
              <w:spacing w:after="0" w:line="240" w:lineRule="auto"/>
              <w:jc w:val="center"/>
              <w:rPr>
                <w:rFonts w:ascii="Times New Roman" w:hAnsi="Times New Roman" w:cs="Times New Roman"/>
                <w:b/>
                <w:sz w:val="28"/>
                <w:szCs w:val="28"/>
              </w:rPr>
            </w:pPr>
            <w:r w:rsidRPr="003876AF">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6632C9" w:rsidRDefault="00983392" w:rsidP="00935AF1">
            <w:pPr>
              <w:spacing w:before="20" w:after="20" w:line="260" w:lineRule="exact"/>
              <w:jc w:val="center"/>
              <w:rPr>
                <w:rFonts w:ascii="Times New Roman" w:eastAsia="Times New Roman" w:hAnsi="Times New Roman" w:cs="Times New Roman"/>
                <w:b/>
                <w:sz w:val="26"/>
                <w:szCs w:val="26"/>
              </w:rPr>
            </w:pPr>
          </w:p>
        </w:tc>
        <w:tc>
          <w:tcPr>
            <w:tcW w:w="8931" w:type="dxa"/>
            <w:shd w:val="clear" w:color="auto" w:fill="auto"/>
          </w:tcPr>
          <w:p w:rsidR="00983392" w:rsidRPr="006632C9" w:rsidRDefault="00983392" w:rsidP="00EA5243">
            <w:pPr>
              <w:spacing w:before="120" w:after="120" w:line="240" w:lineRule="auto"/>
              <w:jc w:val="both"/>
              <w:rPr>
                <w:rFonts w:ascii="Times New Roman" w:eastAsia="Times New Roman" w:hAnsi="Times New Roman" w:cs="Times New Roman"/>
                <w:b/>
                <w:sz w:val="28"/>
                <w:szCs w:val="28"/>
              </w:rPr>
            </w:pPr>
            <w:r w:rsidRPr="006632C9">
              <w:rPr>
                <w:rFonts w:ascii="Times New Roman" w:hAnsi="Times New Roman" w:cs="Times New Roman"/>
                <w:b/>
                <w:sz w:val="28"/>
                <w:szCs w:val="28"/>
              </w:rPr>
              <w:t>V</w:t>
            </w:r>
            <w:r w:rsidRPr="006632C9">
              <w:rPr>
                <w:rFonts w:ascii="Times New Roman" w:eastAsia="Times New Roman" w:hAnsi="Times New Roman" w:cs="Times New Roman"/>
                <w:b/>
                <w:sz w:val="28"/>
                <w:szCs w:val="28"/>
              </w:rPr>
              <w:t xml:space="preserve">. Công tác </w:t>
            </w:r>
            <w:r w:rsidRPr="006632C9">
              <w:rPr>
                <w:rFonts w:ascii="Times New Roman" w:hAnsi="Times New Roman"/>
                <w:b/>
                <w:sz w:val="28"/>
                <w:szCs w:val="28"/>
              </w:rPr>
              <w:t xml:space="preserve">Văn phòng - </w:t>
            </w:r>
            <w:r w:rsidRPr="006632C9">
              <w:rPr>
                <w:rFonts w:ascii="Times New Roman" w:hAnsi="Times New Roman" w:cs="Times New Roman"/>
                <w:b/>
                <w:sz w:val="28"/>
                <w:szCs w:val="28"/>
              </w:rPr>
              <w:t>Thông tin báo cáo</w:t>
            </w:r>
            <w:r w:rsidRPr="006632C9">
              <w:rPr>
                <w:rFonts w:ascii="Times New Roman" w:hAnsi="Times New Roman" w:cs="Times New Roman"/>
                <w:sz w:val="28"/>
                <w:szCs w:val="28"/>
              </w:rPr>
              <w:t xml:space="preserve"> </w:t>
            </w:r>
            <w:r w:rsidRPr="006632C9">
              <w:rPr>
                <w:rFonts w:ascii="Times New Roman" w:hAnsi="Times New Roman"/>
                <w:b/>
                <w:sz w:val="28"/>
                <w:szCs w:val="28"/>
              </w:rPr>
              <w:t>- Thi đua khen thưởng</w:t>
            </w:r>
            <w:r w:rsidRPr="006632C9">
              <w:rPr>
                <w:rFonts w:ascii="Times New Roman" w:hAnsi="Times New Roman" w:cs="Times New Roman"/>
                <w:b/>
                <w:sz w:val="28"/>
                <w:szCs w:val="28"/>
              </w:rPr>
              <w:t>:</w:t>
            </w:r>
          </w:p>
        </w:tc>
        <w:tc>
          <w:tcPr>
            <w:tcW w:w="851" w:type="dxa"/>
            <w:shd w:val="clear" w:color="auto" w:fill="auto"/>
          </w:tcPr>
          <w:p w:rsidR="00983392" w:rsidRPr="006632C9" w:rsidRDefault="00983392" w:rsidP="00EA5243">
            <w:pPr>
              <w:spacing w:before="120" w:after="120" w:line="240" w:lineRule="auto"/>
              <w:jc w:val="center"/>
              <w:rPr>
                <w:rFonts w:ascii="Times New Roman" w:eastAsia="Times New Roman" w:hAnsi="Times New Roman" w:cs="Times New Roman"/>
                <w:b/>
                <w:sz w:val="28"/>
                <w:szCs w:val="28"/>
              </w:rPr>
            </w:pPr>
            <w:r w:rsidRPr="006632C9">
              <w:rPr>
                <w:rFonts w:ascii="Times New Roman" w:hAnsi="Times New Roman" w:cs="Times New Roman"/>
                <w:b/>
                <w:sz w:val="28"/>
                <w:szCs w:val="28"/>
              </w:rPr>
              <w:t>10</w:t>
            </w:r>
            <w:r w:rsidRPr="006632C9">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6632C9" w:rsidRDefault="00983392" w:rsidP="00935AF1">
            <w:pPr>
              <w:spacing w:before="20" w:after="20" w:line="260" w:lineRule="exact"/>
              <w:jc w:val="center"/>
              <w:rPr>
                <w:rFonts w:ascii="Times New Roman" w:eastAsia="Times New Roman" w:hAnsi="Times New Roman" w:cs="Times New Roman"/>
                <w:b/>
                <w:sz w:val="26"/>
                <w:szCs w:val="26"/>
              </w:rPr>
            </w:pPr>
          </w:p>
        </w:tc>
        <w:tc>
          <w:tcPr>
            <w:tcW w:w="8931" w:type="dxa"/>
            <w:shd w:val="clear" w:color="auto" w:fill="auto"/>
          </w:tcPr>
          <w:p w:rsidR="00983392" w:rsidRPr="006632C9" w:rsidRDefault="00983392" w:rsidP="006D2416">
            <w:pPr>
              <w:spacing w:before="120" w:after="120" w:line="240" w:lineRule="auto"/>
              <w:jc w:val="both"/>
              <w:rPr>
                <w:rFonts w:ascii="Times New Roman" w:hAnsi="Times New Roman" w:cs="Times New Roman"/>
                <w:b/>
                <w:sz w:val="26"/>
                <w:szCs w:val="26"/>
              </w:rPr>
            </w:pPr>
            <w:r w:rsidRPr="006632C9">
              <w:rPr>
                <w:rFonts w:ascii="Times New Roman" w:hAnsi="Times New Roman"/>
                <w:b/>
                <w:sz w:val="28"/>
                <w:szCs w:val="28"/>
              </w:rPr>
              <w:t xml:space="preserve">Văn phòng - </w:t>
            </w:r>
            <w:r w:rsidRPr="006632C9">
              <w:rPr>
                <w:rFonts w:ascii="Times New Roman" w:hAnsi="Times New Roman" w:cs="Times New Roman"/>
                <w:b/>
                <w:sz w:val="28"/>
                <w:szCs w:val="28"/>
              </w:rPr>
              <w:t>Thông tin báo cáo</w:t>
            </w:r>
          </w:p>
        </w:tc>
        <w:tc>
          <w:tcPr>
            <w:tcW w:w="851" w:type="dxa"/>
            <w:shd w:val="clear" w:color="auto" w:fill="auto"/>
          </w:tcPr>
          <w:p w:rsidR="00983392" w:rsidRPr="006632C9" w:rsidRDefault="00983392" w:rsidP="006D2416">
            <w:pPr>
              <w:spacing w:before="120" w:after="120" w:line="240" w:lineRule="auto"/>
              <w:jc w:val="center"/>
              <w:rPr>
                <w:rFonts w:ascii="Times New Roman" w:eastAsia="Times New Roman" w:hAnsi="Times New Roman" w:cs="Times New Roman"/>
                <w:b/>
                <w:sz w:val="28"/>
                <w:szCs w:val="28"/>
              </w:rPr>
            </w:pPr>
            <w:r w:rsidRPr="006632C9">
              <w:rPr>
                <w:rFonts w:ascii="Times New Roman" w:hAnsi="Times New Roman" w:cs="Times New Roman"/>
                <w:b/>
                <w:sz w:val="28"/>
                <w:szCs w:val="28"/>
              </w:rPr>
              <w:t>6</w:t>
            </w:r>
            <w:r w:rsidRPr="006632C9">
              <w:rPr>
                <w:rFonts w:ascii="Times New Roman" w:eastAsia="Times New Roman" w:hAnsi="Times New Roman" w:cs="Times New Roman"/>
                <w:b/>
                <w:sz w:val="28"/>
                <w:szCs w:val="28"/>
              </w:rPr>
              <w:t>,0</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1</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Thực hiện chế độ thông tin, báo cáo</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 xml:space="preserve">2,0 </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 xml:space="preserve">Thực hiện chế độ thông tin, báo cáo: Báo cáo đầy đủ, kịp thời theo quy định </w:t>
            </w:r>
            <w:r w:rsidRPr="006632C9">
              <w:rPr>
                <w:rFonts w:ascii="Times New Roman" w:hAnsi="Times New Roman"/>
                <w:i/>
                <w:sz w:val="28"/>
                <w:szCs w:val="28"/>
              </w:rPr>
              <w:t>(các báo cáo định kỳ, đột xuất, sơ kết, tổng kết, …).</w:t>
            </w:r>
            <w:r w:rsidRPr="006632C9">
              <w:rPr>
                <w:rFonts w:ascii="Times New Roman" w:hAnsi="Times New Roman"/>
                <w:sz w:val="28"/>
                <w:szCs w:val="28"/>
              </w:rPr>
              <w:t xml:space="preserve"> </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2</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Thực hiện chế độ hội họp.</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1,5</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Tham dự đầy đủ các Hội nghị, Hội thảo, các cuộc họp do Sở GDĐT tổ chức và triệu tập: Tham dự đầy đủ, đúng giờ, đúng thành phần.</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3</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Công tác văn thư, lưu trữ</w:t>
            </w:r>
            <w:r>
              <w:rPr>
                <w:rFonts w:ascii="Times New Roman" w:hAnsi="Times New Roman"/>
                <w:sz w:val="28"/>
                <w:szCs w:val="28"/>
              </w:rPr>
              <w:t xml:space="preserve"> (VT-LT)</w:t>
            </w:r>
            <w:r w:rsidRPr="006632C9">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2,0</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 xml:space="preserve">- Sổ sách đăng ký công văn đi, đến đầy đủ. </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i/>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 Lập sổ theo dõi, xử lý công văn đến</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i/>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 Quản lý con dấu đúng quy định.</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i/>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8E3EA0">
            <w:pPr>
              <w:spacing w:before="20" w:after="20" w:line="260" w:lineRule="exact"/>
              <w:jc w:val="both"/>
              <w:rPr>
                <w:rFonts w:ascii="Times New Roman" w:hAnsi="Times New Roman"/>
                <w:sz w:val="28"/>
                <w:szCs w:val="28"/>
              </w:rPr>
            </w:pPr>
            <w:r w:rsidRPr="006632C9">
              <w:rPr>
                <w:rFonts w:ascii="Times New Roman" w:hAnsi="Times New Roman"/>
                <w:sz w:val="28"/>
                <w:szCs w:val="28"/>
              </w:rPr>
              <w:t xml:space="preserve">- Tổ chức triển khai, phổ biến các văn bản </w:t>
            </w:r>
            <w:r>
              <w:rPr>
                <w:rFonts w:ascii="Times New Roman" w:hAnsi="Times New Roman"/>
                <w:sz w:val="28"/>
                <w:szCs w:val="28"/>
              </w:rPr>
              <w:t>Qui phạm pháp luật</w:t>
            </w:r>
            <w:r w:rsidRPr="006632C9">
              <w:rPr>
                <w:rFonts w:ascii="Times New Roman" w:hAnsi="Times New Roman"/>
                <w:sz w:val="28"/>
                <w:szCs w:val="28"/>
              </w:rPr>
              <w:t xml:space="preserve"> và các văn bản của Thành phố, của Ngành tới cán bộ, giáo viên, nhân viên </w:t>
            </w:r>
            <w:r w:rsidRPr="006632C9">
              <w:rPr>
                <w:rFonts w:ascii="Times New Roman" w:hAnsi="Times New Roman"/>
                <w:i/>
                <w:sz w:val="28"/>
                <w:szCs w:val="28"/>
              </w:rPr>
              <w:t xml:space="preserve">(Biên bản hội nghị).  </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i/>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 xml:space="preserve">- Ban hành kế hoạch, quy chế công tác VT-LT </w:t>
            </w:r>
            <w:r w:rsidRPr="006632C9">
              <w:rPr>
                <w:rFonts w:ascii="Times New Roman" w:hAnsi="Times New Roman"/>
                <w:i/>
                <w:sz w:val="28"/>
                <w:szCs w:val="28"/>
              </w:rPr>
              <w:t>(Văn bản số, ngày tháng năm ban hành).</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i/>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 Đảm bảo đủ trang thiết bị phục vụ công tác, kho, giá bảo quản tài liệu…</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i/>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5</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Xây dựng đơn vị, trường học cơ quan văn hóa</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0,5</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 Cơ quan, đơn vị, trường học luôn đảm bảo xanh, sạch, đẹ</w:t>
            </w:r>
            <w:r>
              <w:rPr>
                <w:rFonts w:ascii="Times New Roman" w:hAnsi="Times New Roman"/>
                <w:sz w:val="28"/>
                <w:szCs w:val="28"/>
              </w:rPr>
              <w:t>p.</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i/>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 xml:space="preserve">- Có nội quy ra vào cơ quan, quy chế làm việc và giao tiếp, quy tắc ứng xử của CB, CC, VC, NLĐ </w:t>
            </w:r>
            <w:r w:rsidRPr="006632C9">
              <w:rPr>
                <w:rFonts w:ascii="Times New Roman" w:hAnsi="Times New Roman"/>
                <w:i/>
                <w:sz w:val="28"/>
                <w:szCs w:val="28"/>
              </w:rPr>
              <w:t>(Văn bản số, ngày, tháng, năm ban hành).</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i/>
                <w:sz w:val="28"/>
                <w:szCs w:val="28"/>
              </w:rPr>
            </w:pPr>
          </w:p>
        </w:tc>
      </w:tr>
      <w:tr w:rsidR="00983392" w:rsidRPr="00F41C53" w:rsidTr="00E305A4">
        <w:tc>
          <w:tcPr>
            <w:tcW w:w="567" w:type="dxa"/>
            <w:shd w:val="clear" w:color="auto" w:fill="auto"/>
          </w:tcPr>
          <w:p w:rsidR="00983392" w:rsidRPr="006632C9" w:rsidRDefault="00983392" w:rsidP="00935AF1">
            <w:pPr>
              <w:spacing w:before="20" w:after="20" w:line="260" w:lineRule="exact"/>
              <w:jc w:val="center"/>
              <w:rPr>
                <w:rFonts w:ascii="Times New Roman" w:eastAsia="Times New Roman" w:hAnsi="Times New Roman" w:cs="Times New Roman"/>
                <w:b/>
                <w:sz w:val="26"/>
                <w:szCs w:val="26"/>
              </w:rPr>
            </w:pPr>
          </w:p>
        </w:tc>
        <w:tc>
          <w:tcPr>
            <w:tcW w:w="8931" w:type="dxa"/>
            <w:shd w:val="clear" w:color="auto" w:fill="auto"/>
          </w:tcPr>
          <w:p w:rsidR="00983392" w:rsidRPr="006632C9" w:rsidRDefault="00983392" w:rsidP="006D2416">
            <w:pPr>
              <w:spacing w:before="120" w:after="120" w:line="240" w:lineRule="auto"/>
              <w:jc w:val="both"/>
              <w:rPr>
                <w:rFonts w:ascii="Times New Roman" w:hAnsi="Times New Roman" w:cs="Times New Roman"/>
                <w:b/>
                <w:sz w:val="28"/>
                <w:szCs w:val="28"/>
              </w:rPr>
            </w:pPr>
            <w:r w:rsidRPr="006632C9">
              <w:rPr>
                <w:rFonts w:ascii="Times New Roman" w:hAnsi="Times New Roman" w:cs="Times New Roman"/>
                <w:b/>
                <w:sz w:val="28"/>
                <w:szCs w:val="28"/>
              </w:rPr>
              <w:t>Công tác Thi đua khen thưởng:</w:t>
            </w:r>
          </w:p>
        </w:tc>
        <w:tc>
          <w:tcPr>
            <w:tcW w:w="851" w:type="dxa"/>
            <w:shd w:val="clear" w:color="auto" w:fill="auto"/>
          </w:tcPr>
          <w:p w:rsidR="00983392" w:rsidRPr="006632C9" w:rsidRDefault="00983392" w:rsidP="006D2416">
            <w:pPr>
              <w:spacing w:before="120" w:after="120" w:line="240" w:lineRule="auto"/>
              <w:jc w:val="center"/>
              <w:rPr>
                <w:rFonts w:ascii="Times New Roman" w:eastAsia="Times New Roman" w:hAnsi="Times New Roman" w:cs="Times New Roman"/>
                <w:b/>
                <w:sz w:val="28"/>
                <w:szCs w:val="28"/>
              </w:rPr>
            </w:pPr>
            <w:r w:rsidRPr="006632C9">
              <w:rPr>
                <w:rFonts w:ascii="Times New Roman" w:eastAsia="Times New Roman" w:hAnsi="Times New Roman" w:cs="Times New Roman"/>
                <w:b/>
                <w:sz w:val="28"/>
                <w:szCs w:val="28"/>
              </w:rPr>
              <w:t>4,0</w:t>
            </w:r>
          </w:p>
        </w:tc>
      </w:tr>
      <w:tr w:rsidR="00983392" w:rsidRPr="00F41C53" w:rsidTr="00E305A4">
        <w:tc>
          <w:tcPr>
            <w:tcW w:w="567"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1</w:t>
            </w:r>
          </w:p>
        </w:tc>
        <w:tc>
          <w:tcPr>
            <w:tcW w:w="8931" w:type="dxa"/>
            <w:shd w:val="clear" w:color="auto" w:fill="auto"/>
            <w:vAlign w:val="center"/>
          </w:tcPr>
          <w:p w:rsidR="00983392" w:rsidRPr="006632C9" w:rsidRDefault="00983392" w:rsidP="001E1997">
            <w:pPr>
              <w:spacing w:after="0" w:line="240" w:lineRule="auto"/>
              <w:jc w:val="both"/>
              <w:rPr>
                <w:rFonts w:ascii="Times New Roman" w:hAnsi="Times New Roman"/>
                <w:sz w:val="28"/>
                <w:szCs w:val="28"/>
                <w:lang w:val="es-BO"/>
              </w:rPr>
            </w:pPr>
            <w:r w:rsidRPr="006632C9">
              <w:rPr>
                <w:rFonts w:ascii="Times New Roman" w:hAnsi="Times New Roman"/>
                <w:sz w:val="28"/>
                <w:szCs w:val="28"/>
                <w:lang w:val="es-BO"/>
              </w:rPr>
              <w:t xml:space="preserve">Có Kế hoạch Công tác Thi đua Khen thưởng </w:t>
            </w:r>
            <w:r>
              <w:rPr>
                <w:rFonts w:ascii="Times New Roman" w:hAnsi="Times New Roman"/>
                <w:sz w:val="28"/>
                <w:szCs w:val="28"/>
                <w:lang w:val="es-BO"/>
              </w:rPr>
              <w:t>(</w:t>
            </w:r>
            <w:r w:rsidRPr="006632C9">
              <w:rPr>
                <w:rFonts w:ascii="Times New Roman" w:hAnsi="Times New Roman"/>
                <w:bCs/>
                <w:spacing w:val="-2"/>
                <w:sz w:val="28"/>
                <w:szCs w:val="28"/>
                <w:lang w:val="es-BO"/>
              </w:rPr>
              <w:t>TĐ-KT</w:t>
            </w:r>
            <w:r>
              <w:rPr>
                <w:rFonts w:ascii="Times New Roman" w:hAnsi="Times New Roman"/>
                <w:sz w:val="28"/>
                <w:szCs w:val="28"/>
                <w:lang w:val="es-BO"/>
              </w:rPr>
              <w:t xml:space="preserve">) </w:t>
            </w:r>
            <w:r w:rsidRPr="006632C9">
              <w:rPr>
                <w:rFonts w:ascii="Times New Roman" w:hAnsi="Times New Roman"/>
                <w:sz w:val="28"/>
                <w:szCs w:val="28"/>
                <w:lang w:val="es-BO"/>
              </w:rPr>
              <w:t>năm học 2017-2018.</w:t>
            </w:r>
          </w:p>
        </w:tc>
        <w:tc>
          <w:tcPr>
            <w:tcW w:w="851" w:type="dxa"/>
            <w:shd w:val="clear" w:color="auto" w:fill="auto"/>
            <w:vAlign w:val="center"/>
          </w:tcPr>
          <w:p w:rsidR="00983392" w:rsidRPr="006632C9" w:rsidRDefault="00983392" w:rsidP="001E1997">
            <w:pPr>
              <w:spacing w:after="0" w:line="240" w:lineRule="auto"/>
              <w:jc w:val="center"/>
              <w:rPr>
                <w:rFonts w:ascii="Times New Roman" w:hAnsi="Times New Roman"/>
                <w:sz w:val="28"/>
                <w:szCs w:val="28"/>
              </w:rPr>
            </w:pPr>
            <w:r w:rsidRPr="006632C9">
              <w:rPr>
                <w:rFonts w:ascii="Times New Roman" w:hAnsi="Times New Roman"/>
                <w:sz w:val="28"/>
                <w:szCs w:val="28"/>
              </w:rPr>
              <w:t>0,5</w:t>
            </w:r>
          </w:p>
        </w:tc>
      </w:tr>
      <w:tr w:rsidR="00983392" w:rsidRPr="00F41C53" w:rsidTr="00E305A4">
        <w:tc>
          <w:tcPr>
            <w:tcW w:w="567"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2</w:t>
            </w:r>
          </w:p>
        </w:tc>
        <w:tc>
          <w:tcPr>
            <w:tcW w:w="8931" w:type="dxa"/>
            <w:shd w:val="clear" w:color="auto" w:fill="auto"/>
            <w:vAlign w:val="center"/>
          </w:tcPr>
          <w:p w:rsidR="00983392" w:rsidRPr="006632C9" w:rsidRDefault="00983392" w:rsidP="00CD4C0A">
            <w:pPr>
              <w:spacing w:after="0" w:line="240" w:lineRule="auto"/>
              <w:jc w:val="both"/>
              <w:rPr>
                <w:rFonts w:ascii="Times New Roman" w:hAnsi="Times New Roman"/>
                <w:sz w:val="28"/>
                <w:szCs w:val="28"/>
                <w:lang w:val="es-BO"/>
              </w:rPr>
            </w:pPr>
            <w:r w:rsidRPr="006632C9">
              <w:rPr>
                <w:rFonts w:ascii="Times New Roman" w:hAnsi="Times New Roman"/>
                <w:bCs/>
                <w:spacing w:val="-2"/>
                <w:sz w:val="28"/>
                <w:szCs w:val="28"/>
                <w:lang w:val="es-BO"/>
              </w:rPr>
              <w:t>Triển khai và thực hiện đầy đủ, đúng các văn bản hướng dẫn về Công tác TĐ-KT.</w:t>
            </w:r>
          </w:p>
        </w:tc>
        <w:tc>
          <w:tcPr>
            <w:tcW w:w="851"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0,5</w:t>
            </w:r>
          </w:p>
          <w:p w:rsidR="00983392" w:rsidRPr="006632C9" w:rsidRDefault="00983392" w:rsidP="00CD4C0A">
            <w:pPr>
              <w:spacing w:after="0" w:line="240" w:lineRule="auto"/>
              <w:jc w:val="center"/>
              <w:rPr>
                <w:rFonts w:ascii="Times New Roman" w:hAnsi="Times New Roman"/>
                <w:sz w:val="28"/>
                <w:szCs w:val="28"/>
              </w:rPr>
            </w:pPr>
          </w:p>
        </w:tc>
      </w:tr>
      <w:tr w:rsidR="00983392" w:rsidRPr="00F41C53" w:rsidTr="00E305A4">
        <w:tc>
          <w:tcPr>
            <w:tcW w:w="567"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3</w:t>
            </w:r>
          </w:p>
        </w:tc>
        <w:tc>
          <w:tcPr>
            <w:tcW w:w="8931" w:type="dxa"/>
            <w:shd w:val="clear" w:color="auto" w:fill="auto"/>
            <w:vAlign w:val="center"/>
          </w:tcPr>
          <w:p w:rsidR="00983392" w:rsidRPr="006632C9" w:rsidRDefault="00983392" w:rsidP="00CD4C0A">
            <w:pPr>
              <w:spacing w:after="0" w:line="240" w:lineRule="auto"/>
              <w:jc w:val="both"/>
              <w:rPr>
                <w:rFonts w:ascii="Times New Roman" w:hAnsi="Times New Roman"/>
                <w:sz w:val="28"/>
                <w:szCs w:val="28"/>
                <w:lang w:val="es-BO"/>
              </w:rPr>
            </w:pPr>
            <w:r w:rsidRPr="006632C9">
              <w:rPr>
                <w:rFonts w:ascii="Times New Roman" w:hAnsi="Times New Roman"/>
                <w:sz w:val="28"/>
                <w:szCs w:val="28"/>
                <w:lang w:val="es-BO"/>
              </w:rPr>
              <w:t xml:space="preserve">Thực hiện có hiệu quả phong trào thi đua “Đổi mới sáng tạo trong dạy và học” </w:t>
            </w:r>
            <w:r w:rsidRPr="006632C9">
              <w:rPr>
                <w:rFonts w:ascii="Times New Roman" w:hAnsi="Times New Roman"/>
                <w:i/>
                <w:sz w:val="28"/>
                <w:szCs w:val="28"/>
                <w:lang w:val="es-BO"/>
              </w:rPr>
              <w:t>(có phát động, sơ, tổng kết phong trào)</w:t>
            </w:r>
            <w:r>
              <w:rPr>
                <w:rFonts w:ascii="Times New Roman" w:hAnsi="Times New Roman"/>
                <w:i/>
                <w:sz w:val="28"/>
                <w:szCs w:val="28"/>
                <w:lang w:val="es-BO"/>
              </w:rPr>
              <w:t>.</w:t>
            </w:r>
          </w:p>
        </w:tc>
        <w:tc>
          <w:tcPr>
            <w:tcW w:w="851"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0,5</w:t>
            </w:r>
          </w:p>
          <w:p w:rsidR="00983392" w:rsidRPr="006632C9" w:rsidRDefault="00983392" w:rsidP="00CD4C0A">
            <w:pPr>
              <w:spacing w:after="0" w:line="240" w:lineRule="auto"/>
              <w:jc w:val="center"/>
              <w:rPr>
                <w:rFonts w:ascii="Times New Roman" w:hAnsi="Times New Roman"/>
                <w:sz w:val="28"/>
                <w:szCs w:val="28"/>
              </w:rPr>
            </w:pPr>
          </w:p>
        </w:tc>
      </w:tr>
      <w:tr w:rsidR="00983392" w:rsidRPr="00F41C53" w:rsidTr="00E305A4">
        <w:tc>
          <w:tcPr>
            <w:tcW w:w="567"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4</w:t>
            </w:r>
          </w:p>
        </w:tc>
        <w:tc>
          <w:tcPr>
            <w:tcW w:w="8931" w:type="dxa"/>
            <w:shd w:val="clear" w:color="auto" w:fill="auto"/>
            <w:vAlign w:val="center"/>
          </w:tcPr>
          <w:p w:rsidR="00983392" w:rsidRPr="006632C9" w:rsidRDefault="00983392" w:rsidP="00CD4C0A">
            <w:pPr>
              <w:spacing w:after="0" w:line="240" w:lineRule="auto"/>
              <w:jc w:val="both"/>
              <w:rPr>
                <w:rFonts w:ascii="Times New Roman" w:hAnsi="Times New Roman"/>
                <w:sz w:val="28"/>
                <w:szCs w:val="28"/>
              </w:rPr>
            </w:pPr>
            <w:r w:rsidRPr="006632C9">
              <w:rPr>
                <w:rFonts w:ascii="Times New Roman" w:hAnsi="Times New Roman"/>
                <w:sz w:val="28"/>
                <w:szCs w:val="28"/>
              </w:rPr>
              <w:t>Làm tốt công tác phát hiện, bồi dưỡng, tổng kết và nhân rộng điển hình tiên tiến. Có bài viết gửi về gương điển hình tiên tiến, “Người tốt, việc tốt” gửi về Sở.</w:t>
            </w:r>
          </w:p>
        </w:tc>
        <w:tc>
          <w:tcPr>
            <w:tcW w:w="851"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0,5</w:t>
            </w:r>
          </w:p>
          <w:p w:rsidR="00983392" w:rsidRPr="006632C9" w:rsidRDefault="00983392" w:rsidP="00CD4C0A">
            <w:pPr>
              <w:spacing w:after="0" w:line="240" w:lineRule="auto"/>
              <w:rPr>
                <w:rFonts w:ascii="Times New Roman" w:hAnsi="Times New Roman"/>
                <w:spacing w:val="-8"/>
                <w:sz w:val="28"/>
                <w:szCs w:val="28"/>
                <w:lang w:val="es-CL"/>
              </w:rPr>
            </w:pPr>
          </w:p>
        </w:tc>
      </w:tr>
      <w:tr w:rsidR="00983392" w:rsidRPr="00F41C53" w:rsidTr="00E305A4">
        <w:tc>
          <w:tcPr>
            <w:tcW w:w="567"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5</w:t>
            </w:r>
          </w:p>
        </w:tc>
        <w:tc>
          <w:tcPr>
            <w:tcW w:w="8931" w:type="dxa"/>
            <w:shd w:val="clear" w:color="auto" w:fill="auto"/>
            <w:vAlign w:val="center"/>
          </w:tcPr>
          <w:p w:rsidR="00983392" w:rsidRPr="006632C9" w:rsidRDefault="00983392" w:rsidP="00CD4C0A">
            <w:pPr>
              <w:spacing w:after="0" w:line="240" w:lineRule="auto"/>
              <w:jc w:val="both"/>
              <w:rPr>
                <w:rFonts w:ascii="Times New Roman" w:hAnsi="Times New Roman"/>
                <w:sz w:val="28"/>
                <w:szCs w:val="28"/>
              </w:rPr>
            </w:pPr>
            <w:r w:rsidRPr="006632C9">
              <w:rPr>
                <w:rFonts w:ascii="Times New Roman" w:hAnsi="Times New Roman"/>
                <w:bCs/>
                <w:spacing w:val="-2"/>
                <w:sz w:val="28"/>
                <w:szCs w:val="28"/>
                <w:lang w:val="es-BO"/>
              </w:rPr>
              <w:t>Gửi đăng ký thi đua năm học đúng mẫu, đúng thời gian qui định.</w:t>
            </w:r>
          </w:p>
        </w:tc>
        <w:tc>
          <w:tcPr>
            <w:tcW w:w="851" w:type="dxa"/>
            <w:shd w:val="clear" w:color="auto" w:fill="auto"/>
            <w:vAlign w:val="center"/>
          </w:tcPr>
          <w:p w:rsidR="00983392" w:rsidRPr="006632C9" w:rsidRDefault="00983392" w:rsidP="00CD4C0A">
            <w:pPr>
              <w:spacing w:after="0" w:line="240" w:lineRule="auto"/>
              <w:jc w:val="center"/>
              <w:rPr>
                <w:rFonts w:ascii="Times New Roman" w:hAnsi="Times New Roman"/>
                <w:spacing w:val="-8"/>
                <w:sz w:val="28"/>
                <w:szCs w:val="28"/>
                <w:lang w:val="es-CL"/>
              </w:rPr>
            </w:pPr>
            <w:r w:rsidRPr="006632C9">
              <w:rPr>
                <w:rFonts w:ascii="Times New Roman" w:hAnsi="Times New Roman"/>
                <w:sz w:val="28"/>
                <w:szCs w:val="28"/>
              </w:rPr>
              <w:t>0,5</w:t>
            </w:r>
          </w:p>
        </w:tc>
      </w:tr>
      <w:tr w:rsidR="00983392" w:rsidRPr="00F41C53" w:rsidTr="00E305A4">
        <w:tc>
          <w:tcPr>
            <w:tcW w:w="567"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6</w:t>
            </w:r>
          </w:p>
        </w:tc>
        <w:tc>
          <w:tcPr>
            <w:tcW w:w="8931" w:type="dxa"/>
            <w:shd w:val="clear" w:color="auto" w:fill="auto"/>
            <w:vAlign w:val="center"/>
          </w:tcPr>
          <w:p w:rsidR="00983392" w:rsidRPr="006632C9" w:rsidRDefault="00983392" w:rsidP="00CD4C0A">
            <w:pPr>
              <w:pStyle w:val="NormalWeb"/>
              <w:spacing w:before="0" w:beforeAutospacing="0" w:after="0" w:afterAutospacing="0"/>
              <w:ind w:right="-9"/>
              <w:jc w:val="both"/>
              <w:rPr>
                <w:bCs/>
                <w:spacing w:val="-2"/>
                <w:sz w:val="28"/>
                <w:szCs w:val="28"/>
                <w:lang w:val="es-BO"/>
              </w:rPr>
            </w:pPr>
            <w:r w:rsidRPr="006632C9">
              <w:rPr>
                <w:bCs/>
                <w:spacing w:val="-2"/>
                <w:sz w:val="28"/>
                <w:szCs w:val="28"/>
                <w:lang w:val="es-BO"/>
              </w:rPr>
              <w:t xml:space="preserve">Nhập dữ liệu vào phần mềm </w:t>
            </w:r>
            <w:r w:rsidRPr="006632C9">
              <w:rPr>
                <w:sz w:val="28"/>
                <w:szCs w:val="28"/>
                <w:lang w:val="es-BO"/>
              </w:rPr>
              <w:t>TĐ-KT</w:t>
            </w:r>
            <w:r w:rsidRPr="006632C9">
              <w:rPr>
                <w:bCs/>
                <w:spacing w:val="-2"/>
                <w:sz w:val="28"/>
                <w:szCs w:val="28"/>
                <w:lang w:val="es-BO"/>
              </w:rPr>
              <w:t xml:space="preserve">: đúng thời gian, không sai sót. </w:t>
            </w:r>
          </w:p>
        </w:tc>
        <w:tc>
          <w:tcPr>
            <w:tcW w:w="851" w:type="dxa"/>
            <w:shd w:val="clear" w:color="auto" w:fill="auto"/>
            <w:vAlign w:val="center"/>
          </w:tcPr>
          <w:p w:rsidR="00983392" w:rsidRPr="006632C9" w:rsidRDefault="00983392" w:rsidP="00CD4C0A">
            <w:pPr>
              <w:spacing w:after="0" w:line="240" w:lineRule="auto"/>
              <w:jc w:val="center"/>
              <w:rPr>
                <w:rFonts w:ascii="Times New Roman" w:hAnsi="Times New Roman"/>
                <w:spacing w:val="-8"/>
                <w:sz w:val="28"/>
                <w:szCs w:val="28"/>
                <w:lang w:val="es-CL"/>
              </w:rPr>
            </w:pPr>
            <w:r w:rsidRPr="006632C9">
              <w:rPr>
                <w:rFonts w:ascii="Times New Roman" w:hAnsi="Times New Roman"/>
                <w:sz w:val="28"/>
                <w:szCs w:val="28"/>
              </w:rPr>
              <w:t>0,5</w:t>
            </w:r>
          </w:p>
        </w:tc>
      </w:tr>
      <w:tr w:rsidR="00983392" w:rsidRPr="00F41C53" w:rsidTr="00E305A4">
        <w:tc>
          <w:tcPr>
            <w:tcW w:w="567" w:type="dxa"/>
            <w:shd w:val="clear" w:color="auto" w:fill="auto"/>
            <w:vAlign w:val="center"/>
          </w:tcPr>
          <w:p w:rsidR="00983392" w:rsidRPr="006632C9" w:rsidRDefault="00983392" w:rsidP="00CD4C0A">
            <w:pPr>
              <w:spacing w:after="0" w:line="240" w:lineRule="auto"/>
              <w:jc w:val="center"/>
              <w:rPr>
                <w:rFonts w:ascii="Times New Roman" w:hAnsi="Times New Roman"/>
                <w:sz w:val="28"/>
                <w:szCs w:val="28"/>
              </w:rPr>
            </w:pPr>
            <w:r w:rsidRPr="006632C9">
              <w:rPr>
                <w:rFonts w:ascii="Times New Roman" w:hAnsi="Times New Roman"/>
                <w:sz w:val="28"/>
                <w:szCs w:val="28"/>
              </w:rPr>
              <w:t>7</w:t>
            </w:r>
          </w:p>
        </w:tc>
        <w:tc>
          <w:tcPr>
            <w:tcW w:w="8931" w:type="dxa"/>
            <w:shd w:val="clear" w:color="auto" w:fill="auto"/>
            <w:vAlign w:val="center"/>
          </w:tcPr>
          <w:p w:rsidR="00983392" w:rsidRPr="006632C9" w:rsidRDefault="00983392" w:rsidP="00CD4C0A">
            <w:pPr>
              <w:spacing w:after="0" w:line="240" w:lineRule="auto"/>
              <w:jc w:val="both"/>
              <w:rPr>
                <w:rFonts w:ascii="Times New Roman" w:hAnsi="Times New Roman"/>
                <w:sz w:val="28"/>
                <w:szCs w:val="28"/>
              </w:rPr>
            </w:pPr>
            <w:r w:rsidRPr="006632C9">
              <w:rPr>
                <w:rFonts w:ascii="Times New Roman" w:hAnsi="Times New Roman"/>
                <w:sz w:val="28"/>
                <w:szCs w:val="28"/>
                <w:lang w:val="es-BO"/>
              </w:rPr>
              <w:t xml:space="preserve">Hồ sơ TĐ-KT cuối năm học: đúng </w:t>
            </w:r>
            <w:r w:rsidRPr="006632C9">
              <w:rPr>
                <w:rFonts w:ascii="Times New Roman" w:hAnsi="Times New Roman"/>
                <w:bCs/>
                <w:spacing w:val="-2"/>
                <w:sz w:val="28"/>
                <w:szCs w:val="28"/>
                <w:lang w:val="es-BO"/>
              </w:rPr>
              <w:t>tiêu chuẩn</w:t>
            </w:r>
            <w:r w:rsidRPr="006632C9">
              <w:rPr>
                <w:rFonts w:ascii="Times New Roman" w:hAnsi="Times New Roman"/>
                <w:sz w:val="28"/>
                <w:szCs w:val="28"/>
                <w:lang w:val="es-BO"/>
              </w:rPr>
              <w:t xml:space="preserve">, mẫu, thời gian, </w:t>
            </w:r>
            <w:r w:rsidRPr="006632C9">
              <w:rPr>
                <w:rFonts w:ascii="Times New Roman" w:hAnsi="Times New Roman"/>
                <w:bCs/>
                <w:spacing w:val="-2"/>
                <w:sz w:val="28"/>
                <w:szCs w:val="28"/>
                <w:lang w:val="es-BO"/>
              </w:rPr>
              <w:t xml:space="preserve">tỷ lệ qui định; quan tâm khen thưởng giáo viên trực tiếp giảng dạy, người lao động đảm bảo tỷ lệ 75 % trên tổng số khen thưởng; </w:t>
            </w:r>
            <w:r w:rsidRPr="006632C9">
              <w:rPr>
                <w:rFonts w:ascii="Times New Roman" w:hAnsi="Times New Roman"/>
                <w:sz w:val="28"/>
                <w:szCs w:val="28"/>
                <w:lang w:val="es-BO"/>
              </w:rPr>
              <w:t>không có sai sót.</w:t>
            </w:r>
          </w:p>
        </w:tc>
        <w:tc>
          <w:tcPr>
            <w:tcW w:w="851" w:type="dxa"/>
            <w:shd w:val="clear" w:color="auto" w:fill="auto"/>
            <w:vAlign w:val="center"/>
          </w:tcPr>
          <w:p w:rsidR="00983392" w:rsidRPr="006632C9" w:rsidRDefault="00983392" w:rsidP="00CD4C0A">
            <w:pPr>
              <w:spacing w:after="0" w:line="240" w:lineRule="auto"/>
              <w:jc w:val="center"/>
              <w:rPr>
                <w:rFonts w:ascii="Times New Roman" w:hAnsi="Times New Roman"/>
                <w:spacing w:val="-8"/>
                <w:sz w:val="28"/>
                <w:szCs w:val="28"/>
                <w:lang w:val="es-CL"/>
              </w:rPr>
            </w:pPr>
            <w:r w:rsidRPr="006632C9">
              <w:rPr>
                <w:rFonts w:ascii="Times New Roman" w:hAnsi="Times New Roman"/>
                <w:spacing w:val="-8"/>
                <w:sz w:val="28"/>
                <w:szCs w:val="28"/>
                <w:lang w:val="es-CL"/>
              </w:rPr>
              <w:t>1,0</w:t>
            </w:r>
          </w:p>
        </w:tc>
      </w:tr>
      <w:tr w:rsidR="00983392" w:rsidRPr="00F41C53" w:rsidTr="00E305A4">
        <w:tc>
          <w:tcPr>
            <w:tcW w:w="567" w:type="dxa"/>
            <w:shd w:val="clear" w:color="auto" w:fill="auto"/>
          </w:tcPr>
          <w:p w:rsidR="00983392" w:rsidRPr="006632C9" w:rsidRDefault="00983392" w:rsidP="001C1F8E">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vAlign w:val="bottom"/>
          </w:tcPr>
          <w:p w:rsidR="00983392" w:rsidRPr="006D2416" w:rsidRDefault="00983392" w:rsidP="006D2416">
            <w:pPr>
              <w:spacing w:before="80" w:after="80" w:line="240" w:lineRule="auto"/>
              <w:jc w:val="both"/>
              <w:rPr>
                <w:rFonts w:ascii="Times New Roman" w:hAnsi="Times New Roman" w:cs="Times New Roman"/>
                <w:sz w:val="28"/>
                <w:szCs w:val="28"/>
                <w:lang w:val="es-BO"/>
              </w:rPr>
            </w:pPr>
            <w:r w:rsidRPr="006D2416">
              <w:rPr>
                <w:rFonts w:ascii="Times New Roman" w:hAnsi="Times New Roman"/>
                <w:b/>
                <w:sz w:val="28"/>
                <w:szCs w:val="28"/>
              </w:rPr>
              <w:t>Điểm trừ</w:t>
            </w:r>
          </w:p>
        </w:tc>
        <w:tc>
          <w:tcPr>
            <w:tcW w:w="851" w:type="dxa"/>
            <w:shd w:val="clear" w:color="auto" w:fill="auto"/>
            <w:vAlign w:val="bottom"/>
          </w:tcPr>
          <w:p w:rsidR="00983392" w:rsidRPr="006632C9" w:rsidRDefault="00983392" w:rsidP="001C1F8E">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1</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Chậm, muộn báo cáo định kỳ; Kế hoạch Công tác TĐ-KT</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0,25</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2</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Không có Kế hoạch TĐ-KT, Công tác VT</w:t>
            </w:r>
            <w:r>
              <w:rPr>
                <w:rFonts w:ascii="Times New Roman" w:hAnsi="Times New Roman"/>
                <w:sz w:val="28"/>
                <w:szCs w:val="28"/>
              </w:rPr>
              <w:t>-</w:t>
            </w:r>
            <w:r w:rsidRPr="006632C9">
              <w:rPr>
                <w:rFonts w:ascii="Times New Roman" w:hAnsi="Times New Roman"/>
                <w:sz w:val="28"/>
                <w:szCs w:val="28"/>
              </w:rPr>
              <w:t>LT</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 xml:space="preserve">0,5 </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3</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Không có bài viết về gương điển hình tiên tiến, “Người tốt, việc tốt” gửi về Sở</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0,25</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4</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Không đảm bảo chế độ thông tin báo cáo khi xảy ra vụ việc đột xuất</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0,5</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5</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Gửi đăng ký thi đua năm học về Sở chậm; Gửi hồ sơ TĐ-KT về Sở chậm, có sai sót</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0,25</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6</w:t>
            </w:r>
          </w:p>
        </w:tc>
        <w:tc>
          <w:tcPr>
            <w:tcW w:w="8931" w:type="dxa"/>
            <w:shd w:val="clear" w:color="auto" w:fill="auto"/>
            <w:vAlign w:val="center"/>
          </w:tcPr>
          <w:p w:rsidR="00983392" w:rsidRPr="006632C9" w:rsidRDefault="00983392" w:rsidP="002B7410">
            <w:pPr>
              <w:spacing w:before="20" w:after="20" w:line="260" w:lineRule="exact"/>
              <w:jc w:val="both"/>
              <w:rPr>
                <w:rFonts w:ascii="Times New Roman" w:hAnsi="Times New Roman"/>
                <w:sz w:val="28"/>
                <w:szCs w:val="28"/>
              </w:rPr>
            </w:pPr>
            <w:r w:rsidRPr="006632C9">
              <w:rPr>
                <w:rFonts w:ascii="Times New Roman" w:hAnsi="Times New Roman"/>
                <w:sz w:val="28"/>
                <w:szCs w:val="28"/>
              </w:rPr>
              <w:t>Nhập dữ liệu vào phần mềm TĐ-KT không đúng với đăng ký, còn sai sót</w:t>
            </w:r>
            <w:r>
              <w:rPr>
                <w:rFonts w:ascii="Times New Roman" w:hAnsi="Times New Roman"/>
                <w:sz w:val="28"/>
                <w:szCs w:val="28"/>
              </w:rPr>
              <w:t>.</w:t>
            </w:r>
            <w:r w:rsidRPr="006632C9">
              <w:rPr>
                <w:rFonts w:ascii="Times New Roman" w:hAnsi="Times New Roman"/>
                <w:sz w:val="28"/>
                <w:szCs w:val="28"/>
              </w:rPr>
              <w:t xml:space="preserve"> </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0,25</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7</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Quản lý con dấu sai quy định</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0,5</w:t>
            </w:r>
          </w:p>
        </w:tc>
      </w:tr>
      <w:tr w:rsidR="00983392" w:rsidRPr="00F41C53" w:rsidTr="00E305A4">
        <w:tc>
          <w:tcPr>
            <w:tcW w:w="567"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lastRenderedPageBreak/>
              <w:t>8</w:t>
            </w:r>
          </w:p>
        </w:tc>
        <w:tc>
          <w:tcPr>
            <w:tcW w:w="8931" w:type="dxa"/>
            <w:shd w:val="clear" w:color="auto" w:fill="auto"/>
            <w:vAlign w:val="center"/>
          </w:tcPr>
          <w:p w:rsidR="00983392" w:rsidRPr="006632C9" w:rsidRDefault="00983392" w:rsidP="0027128B">
            <w:pPr>
              <w:spacing w:before="20" w:after="20" w:line="260" w:lineRule="exact"/>
              <w:jc w:val="both"/>
              <w:rPr>
                <w:rFonts w:ascii="Times New Roman" w:hAnsi="Times New Roman"/>
                <w:sz w:val="28"/>
                <w:szCs w:val="28"/>
              </w:rPr>
            </w:pPr>
            <w:r w:rsidRPr="006632C9">
              <w:rPr>
                <w:rFonts w:ascii="Times New Roman" w:hAnsi="Times New Roman"/>
                <w:sz w:val="28"/>
                <w:szCs w:val="28"/>
              </w:rPr>
              <w:t>CB, CC ,VC, NLĐ vi phạm quy tắc ứng xử theo quy định của Thành phố</w:t>
            </w:r>
            <w:r>
              <w:rPr>
                <w:rFonts w:ascii="Times New Roman" w:hAnsi="Times New Roman"/>
                <w:sz w:val="28"/>
                <w:szCs w:val="28"/>
              </w:rPr>
              <w:t>.</w:t>
            </w:r>
          </w:p>
        </w:tc>
        <w:tc>
          <w:tcPr>
            <w:tcW w:w="851" w:type="dxa"/>
            <w:shd w:val="clear" w:color="auto" w:fill="auto"/>
            <w:vAlign w:val="center"/>
          </w:tcPr>
          <w:p w:rsidR="00983392" w:rsidRPr="006632C9" w:rsidRDefault="00983392" w:rsidP="0027128B">
            <w:pPr>
              <w:spacing w:before="20" w:after="20" w:line="260" w:lineRule="exact"/>
              <w:jc w:val="center"/>
              <w:rPr>
                <w:rFonts w:ascii="Times New Roman" w:hAnsi="Times New Roman"/>
                <w:sz w:val="28"/>
                <w:szCs w:val="28"/>
              </w:rPr>
            </w:pPr>
            <w:r w:rsidRPr="006632C9">
              <w:rPr>
                <w:rFonts w:ascii="Times New Roman" w:hAnsi="Times New Roman"/>
                <w:sz w:val="28"/>
                <w:szCs w:val="28"/>
              </w:rPr>
              <w:t>0,5</w:t>
            </w:r>
          </w:p>
        </w:tc>
      </w:tr>
      <w:tr w:rsidR="00983392" w:rsidRPr="00F41C53" w:rsidTr="00E305A4">
        <w:tc>
          <w:tcPr>
            <w:tcW w:w="567" w:type="dxa"/>
            <w:shd w:val="clear" w:color="auto" w:fill="auto"/>
          </w:tcPr>
          <w:p w:rsidR="00983392" w:rsidRPr="003516D8" w:rsidRDefault="00983392" w:rsidP="0027128B">
            <w:pPr>
              <w:spacing w:before="20" w:after="20" w:line="260" w:lineRule="exact"/>
              <w:jc w:val="center"/>
              <w:rPr>
                <w:rFonts w:ascii="Times New Roman" w:eastAsia="Times New Roman" w:hAnsi="Times New Roman" w:cs="Times New Roman"/>
                <w:b/>
                <w:sz w:val="26"/>
                <w:szCs w:val="26"/>
              </w:rPr>
            </w:pPr>
          </w:p>
        </w:tc>
        <w:tc>
          <w:tcPr>
            <w:tcW w:w="8931" w:type="dxa"/>
            <w:shd w:val="clear" w:color="auto" w:fill="auto"/>
          </w:tcPr>
          <w:p w:rsidR="00983392" w:rsidRPr="008C4E18" w:rsidRDefault="00983392" w:rsidP="0027128B">
            <w:pPr>
              <w:spacing w:before="120" w:after="120" w:line="240" w:lineRule="auto"/>
              <w:jc w:val="both"/>
              <w:rPr>
                <w:rFonts w:ascii="Times New Roman" w:eastAsia="Times New Roman" w:hAnsi="Times New Roman" w:cs="Times New Roman"/>
                <w:b/>
                <w:sz w:val="28"/>
                <w:szCs w:val="28"/>
              </w:rPr>
            </w:pPr>
            <w:r w:rsidRPr="008C4E18">
              <w:rPr>
                <w:rFonts w:ascii="Times New Roman" w:hAnsi="Times New Roman" w:cs="Times New Roman"/>
                <w:b/>
                <w:sz w:val="28"/>
                <w:szCs w:val="28"/>
              </w:rPr>
              <w:t>VI</w:t>
            </w:r>
            <w:r w:rsidRPr="008C4E18">
              <w:rPr>
                <w:rFonts w:ascii="Times New Roman" w:eastAsia="Times New Roman" w:hAnsi="Times New Roman" w:cs="Times New Roman"/>
                <w:b/>
                <w:sz w:val="28"/>
                <w:szCs w:val="28"/>
              </w:rPr>
              <w:t xml:space="preserve">. </w:t>
            </w:r>
            <w:r w:rsidRPr="008C4E18">
              <w:rPr>
                <w:rFonts w:ascii="Times New Roman" w:hAnsi="Times New Roman" w:cs="Times New Roman"/>
                <w:b/>
                <w:sz w:val="28"/>
                <w:szCs w:val="28"/>
              </w:rPr>
              <w:t>Công tác nghiên cứu khoa học, sáng kiến kinh nghiệm:</w:t>
            </w:r>
          </w:p>
        </w:tc>
        <w:tc>
          <w:tcPr>
            <w:tcW w:w="851" w:type="dxa"/>
            <w:shd w:val="clear" w:color="auto" w:fill="auto"/>
          </w:tcPr>
          <w:p w:rsidR="00983392" w:rsidRPr="008C4E18" w:rsidRDefault="00983392" w:rsidP="0027128B">
            <w:pPr>
              <w:spacing w:before="120" w:after="120" w:line="240" w:lineRule="auto"/>
              <w:jc w:val="center"/>
              <w:rPr>
                <w:rFonts w:ascii="Times New Roman" w:eastAsia="Times New Roman" w:hAnsi="Times New Roman" w:cs="Times New Roman"/>
                <w:b/>
                <w:sz w:val="28"/>
                <w:szCs w:val="28"/>
              </w:rPr>
            </w:pPr>
            <w:r w:rsidRPr="008C4E18">
              <w:rPr>
                <w:rFonts w:ascii="Times New Roman" w:hAnsi="Times New Roman" w:cs="Times New Roman"/>
                <w:b/>
                <w:sz w:val="28"/>
                <w:szCs w:val="28"/>
              </w:rPr>
              <w:t>10</w:t>
            </w:r>
            <w:r w:rsidRPr="008C4E18">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636BB5" w:rsidRDefault="00983392" w:rsidP="0027128B">
            <w:pPr>
              <w:spacing w:after="0" w:line="240" w:lineRule="auto"/>
              <w:jc w:val="center"/>
              <w:rPr>
                <w:rFonts w:ascii="Times New Roman" w:eastAsia="Times New Roman" w:hAnsi="Times New Roman" w:cs="Times New Roman"/>
                <w:sz w:val="28"/>
                <w:szCs w:val="28"/>
              </w:rPr>
            </w:pPr>
            <w:r w:rsidRPr="00636BB5">
              <w:rPr>
                <w:rFonts w:ascii="Times New Roman" w:eastAsia="Times New Roman" w:hAnsi="Times New Roman" w:cs="Times New Roman"/>
                <w:sz w:val="28"/>
                <w:szCs w:val="28"/>
              </w:rPr>
              <w:t>1</w:t>
            </w:r>
          </w:p>
        </w:tc>
        <w:tc>
          <w:tcPr>
            <w:tcW w:w="8931" w:type="dxa"/>
            <w:shd w:val="clear" w:color="auto" w:fill="auto"/>
          </w:tcPr>
          <w:p w:rsidR="00983392" w:rsidRPr="00A62998" w:rsidRDefault="00983392" w:rsidP="0027128B">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A75724">
              <w:rPr>
                <w:rFonts w:ascii="Times New Roman" w:hAnsi="Times New Roman" w:cs="Times New Roman"/>
                <w:sz w:val="28"/>
                <w:szCs w:val="28"/>
                <w:lang w:val="vi-VN"/>
              </w:rPr>
              <w:t xml:space="preserve">Có đầy đủ văn bản chỉ đạo, hồ sơ về công tác </w:t>
            </w:r>
            <w:r>
              <w:rPr>
                <w:rFonts w:ascii="Times New Roman" w:hAnsi="Times New Roman" w:cs="Times New Roman"/>
                <w:sz w:val="28"/>
                <w:szCs w:val="28"/>
              </w:rPr>
              <w:t>nghiên cứu khoa học (</w:t>
            </w:r>
            <w:r w:rsidRPr="00A75724">
              <w:rPr>
                <w:rFonts w:ascii="Times New Roman" w:hAnsi="Times New Roman" w:cs="Times New Roman"/>
                <w:sz w:val="28"/>
                <w:szCs w:val="28"/>
                <w:lang w:val="vi-VN"/>
              </w:rPr>
              <w:t>NCKH</w:t>
            </w:r>
            <w:r>
              <w:rPr>
                <w:rFonts w:ascii="Times New Roman" w:hAnsi="Times New Roman" w:cs="Times New Roman"/>
                <w:sz w:val="28"/>
                <w:szCs w:val="28"/>
              </w:rPr>
              <w:t>)</w:t>
            </w:r>
            <w:r w:rsidRPr="00A75724">
              <w:rPr>
                <w:rFonts w:ascii="Times New Roman" w:hAnsi="Times New Roman" w:cs="Times New Roman"/>
                <w:sz w:val="28"/>
                <w:szCs w:val="28"/>
                <w:lang w:val="vi-VN"/>
              </w:rPr>
              <w:t xml:space="preserve">, </w:t>
            </w:r>
            <w:r>
              <w:rPr>
                <w:rFonts w:ascii="Times New Roman" w:hAnsi="Times New Roman" w:cs="Times New Roman"/>
                <w:sz w:val="28"/>
                <w:szCs w:val="28"/>
              </w:rPr>
              <w:t>sáng kiến kinh nghiệm (</w:t>
            </w:r>
            <w:r w:rsidRPr="00A75724">
              <w:rPr>
                <w:rFonts w:ascii="Times New Roman" w:hAnsi="Times New Roman" w:cs="Times New Roman"/>
                <w:sz w:val="28"/>
                <w:szCs w:val="28"/>
                <w:lang w:val="vi-VN"/>
              </w:rPr>
              <w:t>SKKN</w:t>
            </w:r>
            <w:r>
              <w:rPr>
                <w:rFonts w:ascii="Times New Roman" w:hAnsi="Times New Roman" w:cs="Times New Roman"/>
                <w:sz w:val="28"/>
                <w:szCs w:val="28"/>
              </w:rPr>
              <w:t>)</w:t>
            </w:r>
            <w:r w:rsidRPr="00A75724">
              <w:rPr>
                <w:rFonts w:ascii="Times New Roman" w:hAnsi="Times New Roman" w:cs="Times New Roman"/>
                <w:sz w:val="28"/>
                <w:szCs w:val="28"/>
                <w:lang w:val="vi-VN"/>
              </w:rPr>
              <w:t xml:space="preserve"> theo quy định. Xây dựng kế hoạch hoạt động và có những biện pháp chỉ đạo để thực hiện kế hoạch NCKH, SKKN đạt kết quả tốt. Thực hiện đúng và có chất lượng quy trình nghiên cứu, quy trình chấm để có sản phẩm NCKH, SKKN thiết thực, hiệu quả</w:t>
            </w:r>
            <w:r>
              <w:rPr>
                <w:rFonts w:ascii="Times New Roman" w:hAnsi="Times New Roman" w:cs="Times New Roman"/>
                <w:sz w:val="28"/>
                <w:szCs w:val="28"/>
              </w:rPr>
              <w:t>.</w:t>
            </w:r>
          </w:p>
        </w:tc>
        <w:tc>
          <w:tcPr>
            <w:tcW w:w="851" w:type="dxa"/>
            <w:shd w:val="clear" w:color="auto" w:fill="auto"/>
          </w:tcPr>
          <w:p w:rsidR="00983392" w:rsidRPr="00433D9F" w:rsidRDefault="00983392" w:rsidP="0027128B">
            <w:pPr>
              <w:spacing w:after="0" w:line="240" w:lineRule="auto"/>
              <w:jc w:val="center"/>
              <w:rPr>
                <w:rFonts w:ascii="Times New Roman" w:eastAsia="Times New Roman" w:hAnsi="Times New Roman" w:cs="Times New Roman"/>
                <w:sz w:val="28"/>
                <w:szCs w:val="28"/>
              </w:rPr>
            </w:pPr>
            <w:r w:rsidRPr="00433D9F">
              <w:rPr>
                <w:rFonts w:ascii="Times New Roman" w:eastAsia="Times New Roman" w:hAnsi="Times New Roman" w:cs="Times New Roman"/>
                <w:sz w:val="28"/>
                <w:szCs w:val="28"/>
              </w:rPr>
              <w:t>2,5</w:t>
            </w:r>
          </w:p>
        </w:tc>
      </w:tr>
      <w:tr w:rsidR="00983392" w:rsidRPr="00F41C53" w:rsidTr="00E305A4">
        <w:tc>
          <w:tcPr>
            <w:tcW w:w="567" w:type="dxa"/>
            <w:shd w:val="clear" w:color="auto" w:fill="auto"/>
          </w:tcPr>
          <w:p w:rsidR="00983392" w:rsidRPr="00636BB5" w:rsidRDefault="00983392" w:rsidP="0027128B">
            <w:pPr>
              <w:spacing w:after="0" w:line="240" w:lineRule="auto"/>
              <w:jc w:val="center"/>
              <w:rPr>
                <w:rFonts w:ascii="Times New Roman" w:eastAsia="Times New Roman" w:hAnsi="Times New Roman" w:cs="Times New Roman"/>
                <w:sz w:val="28"/>
                <w:szCs w:val="28"/>
              </w:rPr>
            </w:pPr>
            <w:r w:rsidRPr="00636BB5">
              <w:rPr>
                <w:rFonts w:ascii="Times New Roman" w:eastAsia="Times New Roman" w:hAnsi="Times New Roman" w:cs="Times New Roman"/>
                <w:sz w:val="28"/>
                <w:szCs w:val="28"/>
              </w:rPr>
              <w:t>2</w:t>
            </w:r>
          </w:p>
        </w:tc>
        <w:tc>
          <w:tcPr>
            <w:tcW w:w="8931" w:type="dxa"/>
            <w:shd w:val="clear" w:color="auto" w:fill="auto"/>
          </w:tcPr>
          <w:p w:rsidR="00983392" w:rsidRPr="00A62998" w:rsidRDefault="00983392" w:rsidP="0027128B">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A75724">
              <w:rPr>
                <w:rFonts w:ascii="Times New Roman" w:hAnsi="Times New Roman" w:cs="Times New Roman"/>
                <w:sz w:val="28"/>
                <w:szCs w:val="28"/>
                <w:lang w:val="vi-VN"/>
              </w:rPr>
              <w:t>100% tổ chuyên môn đều có giáo viên viết SKKN được Sở</w:t>
            </w:r>
            <w:r>
              <w:rPr>
                <w:rFonts w:ascii="Times New Roman" w:hAnsi="Times New Roman" w:cs="Times New Roman"/>
                <w:sz w:val="28"/>
                <w:szCs w:val="28"/>
                <w:lang w:val="vi-VN"/>
              </w:rPr>
              <w:t xml:space="preserve"> GD</w:t>
            </w:r>
            <w:r w:rsidRPr="00A75724">
              <w:rPr>
                <w:rFonts w:ascii="Times New Roman" w:hAnsi="Times New Roman" w:cs="Times New Roman"/>
                <w:sz w:val="28"/>
                <w:szCs w:val="28"/>
                <w:lang w:val="vi-VN"/>
              </w:rPr>
              <w:t>ĐT đánh giá, xếp loại. Không có SKKN nào mắc lỗi về</w:t>
            </w:r>
            <w:r>
              <w:rPr>
                <w:rFonts w:ascii="Times New Roman" w:hAnsi="Times New Roman" w:cs="Times New Roman"/>
                <w:sz w:val="28"/>
                <w:szCs w:val="28"/>
                <w:lang w:val="vi-VN"/>
              </w:rPr>
              <w:t xml:space="preserve"> sao chép</w:t>
            </w:r>
            <w:r>
              <w:rPr>
                <w:rFonts w:ascii="Times New Roman" w:hAnsi="Times New Roman" w:cs="Times New Roman"/>
                <w:sz w:val="28"/>
                <w:szCs w:val="28"/>
              </w:rPr>
              <w:t>.</w:t>
            </w:r>
          </w:p>
        </w:tc>
        <w:tc>
          <w:tcPr>
            <w:tcW w:w="851" w:type="dxa"/>
            <w:shd w:val="clear" w:color="auto" w:fill="auto"/>
          </w:tcPr>
          <w:p w:rsidR="00983392" w:rsidRPr="00433D9F" w:rsidRDefault="00983392" w:rsidP="0027128B">
            <w:pPr>
              <w:spacing w:after="0" w:line="240" w:lineRule="auto"/>
              <w:jc w:val="center"/>
              <w:rPr>
                <w:rFonts w:ascii="Times New Roman" w:eastAsia="Times New Roman" w:hAnsi="Times New Roman" w:cs="Times New Roman"/>
                <w:sz w:val="28"/>
                <w:szCs w:val="28"/>
              </w:rPr>
            </w:pPr>
            <w:r w:rsidRPr="00433D9F">
              <w:rPr>
                <w:rFonts w:ascii="Times New Roman" w:eastAsia="Times New Roman" w:hAnsi="Times New Roman" w:cs="Times New Roman"/>
                <w:sz w:val="28"/>
                <w:szCs w:val="28"/>
              </w:rPr>
              <w:t>2,5</w:t>
            </w:r>
          </w:p>
        </w:tc>
      </w:tr>
      <w:tr w:rsidR="00983392" w:rsidRPr="00F41C53" w:rsidTr="00E305A4">
        <w:tc>
          <w:tcPr>
            <w:tcW w:w="567" w:type="dxa"/>
            <w:shd w:val="clear" w:color="auto" w:fill="auto"/>
          </w:tcPr>
          <w:p w:rsidR="00983392" w:rsidRPr="00636BB5" w:rsidRDefault="00983392" w:rsidP="0027128B">
            <w:pPr>
              <w:spacing w:after="0" w:line="240" w:lineRule="auto"/>
              <w:jc w:val="center"/>
              <w:rPr>
                <w:rFonts w:ascii="Times New Roman" w:eastAsia="Times New Roman" w:hAnsi="Times New Roman" w:cs="Times New Roman"/>
                <w:sz w:val="28"/>
                <w:szCs w:val="28"/>
              </w:rPr>
            </w:pPr>
            <w:r w:rsidRPr="00636BB5">
              <w:rPr>
                <w:rFonts w:ascii="Times New Roman" w:eastAsia="Times New Roman" w:hAnsi="Times New Roman" w:cs="Times New Roman"/>
                <w:sz w:val="28"/>
                <w:szCs w:val="28"/>
              </w:rPr>
              <w:t>3</w:t>
            </w:r>
          </w:p>
        </w:tc>
        <w:tc>
          <w:tcPr>
            <w:tcW w:w="8931" w:type="dxa"/>
            <w:shd w:val="clear" w:color="auto" w:fill="auto"/>
          </w:tcPr>
          <w:p w:rsidR="00983392" w:rsidRPr="00A62998" w:rsidRDefault="00983392" w:rsidP="0027128B">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A75724">
              <w:rPr>
                <w:rFonts w:ascii="Times New Roman" w:hAnsi="Times New Roman" w:cs="Times New Roman"/>
                <w:sz w:val="28"/>
                <w:szCs w:val="28"/>
                <w:lang w:val="vi-VN"/>
              </w:rPr>
              <w:t xml:space="preserve">Tổ chức tốt hoạt động phổ biến và ứng dụng hiệu quả SKKN ở đơn vị </w:t>
            </w:r>
            <w:r w:rsidRPr="00A62998">
              <w:rPr>
                <w:rFonts w:ascii="Times New Roman" w:hAnsi="Times New Roman" w:cs="Times New Roman"/>
                <w:i/>
                <w:sz w:val="28"/>
                <w:szCs w:val="28"/>
                <w:lang w:val="vi-VN"/>
              </w:rPr>
              <w:t>(thể hiện ở số buổi tổ chức, số SKKN được phổ biến ứng dụng, hình thức tổ chức).</w:t>
            </w:r>
            <w:r w:rsidRPr="00A75724">
              <w:rPr>
                <w:rFonts w:ascii="Times New Roman" w:hAnsi="Times New Roman" w:cs="Times New Roman"/>
                <w:color w:val="000000"/>
                <w:kern w:val="24"/>
                <w:sz w:val="28"/>
                <w:szCs w:val="28"/>
                <w:lang w:val="es-BO"/>
              </w:rPr>
              <w:t xml:space="preserve"> </w:t>
            </w:r>
            <w:r w:rsidRPr="00A75724">
              <w:rPr>
                <w:rFonts w:ascii="Times New Roman" w:hAnsi="Times New Roman" w:cs="Times New Roman"/>
                <w:sz w:val="28"/>
                <w:szCs w:val="28"/>
                <w:lang w:val="es-BO"/>
              </w:rPr>
              <w:t>Phổ biến</w:t>
            </w:r>
            <w:r w:rsidRPr="00A75724">
              <w:rPr>
                <w:rFonts w:ascii="Times New Roman" w:hAnsi="Times New Roman" w:cs="Times New Roman"/>
                <w:sz w:val="28"/>
                <w:szCs w:val="28"/>
                <w:lang w:val="vi-VN"/>
              </w:rPr>
              <w:t xml:space="preserve">, ứng dụng </w:t>
            </w:r>
            <w:r w:rsidRPr="00A75724">
              <w:rPr>
                <w:rFonts w:ascii="Times New Roman" w:hAnsi="Times New Roman" w:cs="Times New Roman"/>
                <w:sz w:val="28"/>
                <w:szCs w:val="28"/>
                <w:lang w:val="es-BO"/>
              </w:rPr>
              <w:t xml:space="preserve"> phải thể hiện rõ tính mục đích, hiệu quả,</w:t>
            </w:r>
            <w:r w:rsidRPr="00A75724">
              <w:rPr>
                <w:rFonts w:ascii="Times New Roman" w:hAnsi="Times New Roman" w:cs="Times New Roman"/>
                <w:color w:val="000000"/>
                <w:kern w:val="24"/>
                <w:sz w:val="28"/>
                <w:szCs w:val="28"/>
                <w:lang w:val="es-BO"/>
              </w:rPr>
              <w:t xml:space="preserve"> cấp thiết của SKKN, phù hợp với thời gian, đối tượng, phạm vị áp dụng</w:t>
            </w:r>
            <w:r>
              <w:rPr>
                <w:rFonts w:ascii="Times New Roman" w:hAnsi="Times New Roman" w:cs="Times New Roman"/>
                <w:color w:val="000000"/>
                <w:kern w:val="24"/>
                <w:sz w:val="28"/>
                <w:szCs w:val="28"/>
              </w:rPr>
              <w:t>.</w:t>
            </w:r>
          </w:p>
        </w:tc>
        <w:tc>
          <w:tcPr>
            <w:tcW w:w="851" w:type="dxa"/>
            <w:shd w:val="clear" w:color="auto" w:fill="auto"/>
          </w:tcPr>
          <w:p w:rsidR="00983392" w:rsidRPr="00433D9F" w:rsidRDefault="00983392" w:rsidP="0027128B">
            <w:pPr>
              <w:spacing w:after="0" w:line="240" w:lineRule="auto"/>
              <w:jc w:val="center"/>
              <w:rPr>
                <w:rFonts w:ascii="Times New Roman" w:eastAsia="Times New Roman" w:hAnsi="Times New Roman" w:cs="Times New Roman"/>
                <w:sz w:val="28"/>
                <w:szCs w:val="28"/>
              </w:rPr>
            </w:pPr>
            <w:r w:rsidRPr="00433D9F">
              <w:rPr>
                <w:rFonts w:ascii="Times New Roman" w:eastAsia="Times New Roman" w:hAnsi="Times New Roman" w:cs="Times New Roman"/>
                <w:sz w:val="28"/>
                <w:szCs w:val="28"/>
              </w:rPr>
              <w:t>2,25</w:t>
            </w:r>
          </w:p>
        </w:tc>
      </w:tr>
      <w:tr w:rsidR="00983392" w:rsidRPr="00636BB5" w:rsidTr="00E305A4">
        <w:tc>
          <w:tcPr>
            <w:tcW w:w="567" w:type="dxa"/>
            <w:shd w:val="clear" w:color="auto" w:fill="auto"/>
          </w:tcPr>
          <w:p w:rsidR="00983392" w:rsidRPr="00636BB5" w:rsidRDefault="00983392" w:rsidP="0027128B">
            <w:pPr>
              <w:spacing w:after="0" w:line="240" w:lineRule="auto"/>
              <w:jc w:val="center"/>
              <w:rPr>
                <w:rFonts w:ascii="Times New Roman" w:eastAsia="Times New Roman" w:hAnsi="Times New Roman" w:cs="Times New Roman"/>
                <w:sz w:val="28"/>
                <w:szCs w:val="28"/>
              </w:rPr>
            </w:pPr>
            <w:r w:rsidRPr="00636BB5">
              <w:rPr>
                <w:rFonts w:ascii="Times New Roman" w:eastAsia="Times New Roman" w:hAnsi="Times New Roman" w:cs="Times New Roman"/>
                <w:sz w:val="28"/>
                <w:szCs w:val="28"/>
              </w:rPr>
              <w:t>4</w:t>
            </w:r>
          </w:p>
        </w:tc>
        <w:tc>
          <w:tcPr>
            <w:tcW w:w="8931" w:type="dxa"/>
            <w:shd w:val="clear" w:color="auto" w:fill="auto"/>
          </w:tcPr>
          <w:p w:rsidR="00983392" w:rsidRPr="00746E0C" w:rsidRDefault="00983392" w:rsidP="002712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5724">
              <w:rPr>
                <w:rFonts w:ascii="Times New Roman" w:hAnsi="Times New Roman" w:cs="Times New Roman"/>
                <w:sz w:val="28"/>
                <w:szCs w:val="28"/>
                <w:lang w:val="vi-VN"/>
              </w:rPr>
              <w:t>100% số SKKN được các cấp công nhận lưu trữ trong thư viện trường</w:t>
            </w:r>
            <w:r>
              <w:rPr>
                <w:rFonts w:ascii="Times New Roman" w:hAnsi="Times New Roman" w:cs="Times New Roman"/>
                <w:sz w:val="28"/>
                <w:szCs w:val="28"/>
              </w:rPr>
              <w:t xml:space="preserve"> </w:t>
            </w:r>
            <w:r w:rsidRPr="00A75724">
              <w:rPr>
                <w:rFonts w:ascii="Times New Roman" w:hAnsi="Times New Roman" w:cs="Times New Roman"/>
                <w:sz w:val="28"/>
                <w:szCs w:val="28"/>
                <w:lang w:val="vi-VN"/>
              </w:rPr>
              <w:t>học và sử dụng thườ</w:t>
            </w:r>
            <w:r>
              <w:rPr>
                <w:rFonts w:ascii="Times New Roman" w:hAnsi="Times New Roman" w:cs="Times New Roman"/>
                <w:sz w:val="28"/>
                <w:szCs w:val="28"/>
                <w:lang w:val="vi-VN"/>
              </w:rPr>
              <w:t>ng xuyên</w:t>
            </w:r>
            <w:r>
              <w:rPr>
                <w:rFonts w:ascii="Times New Roman" w:hAnsi="Times New Roman" w:cs="Times New Roman"/>
                <w:sz w:val="28"/>
                <w:szCs w:val="28"/>
              </w:rPr>
              <w:t>.</w:t>
            </w:r>
          </w:p>
        </w:tc>
        <w:tc>
          <w:tcPr>
            <w:tcW w:w="851" w:type="dxa"/>
            <w:shd w:val="clear" w:color="auto" w:fill="auto"/>
          </w:tcPr>
          <w:p w:rsidR="00983392" w:rsidRPr="00433D9F" w:rsidRDefault="00983392" w:rsidP="0027128B">
            <w:pPr>
              <w:spacing w:after="0" w:line="240" w:lineRule="auto"/>
              <w:jc w:val="center"/>
              <w:rPr>
                <w:rFonts w:ascii="Times New Roman" w:eastAsia="Times New Roman" w:hAnsi="Times New Roman" w:cs="Times New Roman"/>
                <w:sz w:val="28"/>
                <w:szCs w:val="28"/>
              </w:rPr>
            </w:pPr>
            <w:r w:rsidRPr="00433D9F">
              <w:rPr>
                <w:rFonts w:ascii="Times New Roman" w:eastAsia="Times New Roman" w:hAnsi="Times New Roman" w:cs="Times New Roman"/>
                <w:sz w:val="28"/>
                <w:szCs w:val="28"/>
                <w:lang w:val="vi-VN"/>
              </w:rPr>
              <w:t>0,75</w:t>
            </w:r>
          </w:p>
        </w:tc>
      </w:tr>
      <w:tr w:rsidR="00983392" w:rsidRPr="00F41C53" w:rsidTr="00E305A4">
        <w:tc>
          <w:tcPr>
            <w:tcW w:w="567" w:type="dxa"/>
            <w:shd w:val="clear" w:color="auto" w:fill="auto"/>
          </w:tcPr>
          <w:p w:rsidR="00983392" w:rsidRPr="00636BB5" w:rsidRDefault="00983392" w:rsidP="0027128B">
            <w:pPr>
              <w:spacing w:after="0" w:line="240" w:lineRule="auto"/>
              <w:jc w:val="center"/>
              <w:rPr>
                <w:rFonts w:ascii="Times New Roman" w:eastAsia="Times New Roman" w:hAnsi="Times New Roman" w:cs="Times New Roman"/>
                <w:sz w:val="28"/>
                <w:szCs w:val="28"/>
              </w:rPr>
            </w:pPr>
            <w:r w:rsidRPr="00636BB5">
              <w:rPr>
                <w:rFonts w:ascii="Times New Roman" w:eastAsia="Times New Roman" w:hAnsi="Times New Roman" w:cs="Times New Roman"/>
                <w:sz w:val="28"/>
                <w:szCs w:val="28"/>
              </w:rPr>
              <w:t>5</w:t>
            </w:r>
          </w:p>
        </w:tc>
        <w:tc>
          <w:tcPr>
            <w:tcW w:w="8931" w:type="dxa"/>
            <w:shd w:val="clear" w:color="auto" w:fill="auto"/>
          </w:tcPr>
          <w:p w:rsidR="00983392" w:rsidRPr="00746E0C" w:rsidRDefault="00983392" w:rsidP="0027128B">
            <w:pPr>
              <w:spacing w:after="0" w:line="240" w:lineRule="auto"/>
              <w:jc w:val="both"/>
              <w:rPr>
                <w:rFonts w:ascii="Times New Roman" w:hAnsi="Times New Roman" w:cs="Times New Roman"/>
                <w:color w:val="FF0000"/>
                <w:sz w:val="28"/>
                <w:szCs w:val="28"/>
              </w:rPr>
            </w:pPr>
            <w:r w:rsidRPr="00A75724">
              <w:rPr>
                <w:rFonts w:ascii="Times New Roman" w:hAnsi="Times New Roman" w:cs="Times New Roman"/>
                <w:sz w:val="28"/>
                <w:szCs w:val="28"/>
                <w:lang w:val="vi-VN"/>
              </w:rPr>
              <w:t>Có giáo viên hoặc học sinh tham gia nghiên cứu khoa họ</w:t>
            </w:r>
            <w:r>
              <w:rPr>
                <w:rFonts w:ascii="Times New Roman" w:hAnsi="Times New Roman" w:cs="Times New Roman"/>
                <w:sz w:val="28"/>
                <w:szCs w:val="28"/>
                <w:lang w:val="vi-VN"/>
              </w:rPr>
              <w:t>c</w:t>
            </w:r>
            <w:r>
              <w:rPr>
                <w:rFonts w:ascii="Times New Roman" w:hAnsi="Times New Roman" w:cs="Times New Roman"/>
                <w:sz w:val="28"/>
                <w:szCs w:val="28"/>
              </w:rPr>
              <w:t>.</w:t>
            </w:r>
          </w:p>
        </w:tc>
        <w:tc>
          <w:tcPr>
            <w:tcW w:w="851" w:type="dxa"/>
            <w:shd w:val="clear" w:color="auto" w:fill="auto"/>
          </w:tcPr>
          <w:p w:rsidR="00983392" w:rsidRPr="00433D9F" w:rsidRDefault="00983392" w:rsidP="0027128B">
            <w:pPr>
              <w:spacing w:after="0" w:line="240" w:lineRule="auto"/>
              <w:jc w:val="center"/>
              <w:rPr>
                <w:rFonts w:ascii="Times New Roman" w:eastAsia="Times New Roman" w:hAnsi="Times New Roman" w:cs="Times New Roman"/>
                <w:sz w:val="28"/>
                <w:szCs w:val="28"/>
              </w:rPr>
            </w:pPr>
            <w:r w:rsidRPr="00433D9F">
              <w:rPr>
                <w:rFonts w:ascii="Times New Roman" w:eastAsia="Times New Roman" w:hAnsi="Times New Roman" w:cs="Times New Roman"/>
                <w:sz w:val="28"/>
                <w:szCs w:val="28"/>
                <w:lang w:val="vi-VN"/>
              </w:rPr>
              <w:t>0,5</w:t>
            </w:r>
          </w:p>
        </w:tc>
      </w:tr>
      <w:tr w:rsidR="00983392" w:rsidRPr="00F41C53" w:rsidTr="00E305A4">
        <w:tc>
          <w:tcPr>
            <w:tcW w:w="567" w:type="dxa"/>
            <w:shd w:val="clear" w:color="auto" w:fill="auto"/>
          </w:tcPr>
          <w:p w:rsidR="00983392" w:rsidRPr="00636BB5" w:rsidRDefault="00983392" w:rsidP="0027128B">
            <w:pPr>
              <w:spacing w:after="0" w:line="240" w:lineRule="auto"/>
              <w:jc w:val="center"/>
              <w:rPr>
                <w:rFonts w:ascii="Times New Roman" w:eastAsia="Times New Roman" w:hAnsi="Times New Roman" w:cs="Times New Roman"/>
                <w:sz w:val="28"/>
                <w:szCs w:val="28"/>
              </w:rPr>
            </w:pPr>
            <w:r w:rsidRPr="00636BB5">
              <w:rPr>
                <w:rFonts w:ascii="Times New Roman" w:eastAsia="Times New Roman" w:hAnsi="Times New Roman" w:cs="Times New Roman"/>
                <w:sz w:val="28"/>
                <w:szCs w:val="28"/>
              </w:rPr>
              <w:t>6</w:t>
            </w:r>
          </w:p>
        </w:tc>
        <w:tc>
          <w:tcPr>
            <w:tcW w:w="8931" w:type="dxa"/>
            <w:shd w:val="clear" w:color="auto" w:fill="auto"/>
          </w:tcPr>
          <w:p w:rsidR="00983392" w:rsidRPr="00746E0C" w:rsidRDefault="00983392" w:rsidP="0027128B">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A75724">
              <w:rPr>
                <w:rFonts w:ascii="Times New Roman" w:hAnsi="Times New Roman" w:cs="Times New Roman"/>
                <w:sz w:val="28"/>
                <w:szCs w:val="28"/>
                <w:lang w:val="vi-VN"/>
              </w:rPr>
              <w:t>Tham gia đầy đủ các buổi tập huấn, phổ biến SKKN do Sở</w:t>
            </w:r>
            <w:r>
              <w:rPr>
                <w:rFonts w:ascii="Times New Roman" w:hAnsi="Times New Roman" w:cs="Times New Roman"/>
                <w:sz w:val="28"/>
                <w:szCs w:val="28"/>
                <w:lang w:val="vi-VN"/>
              </w:rPr>
              <w:t xml:space="preserve"> GD</w:t>
            </w:r>
            <w:r w:rsidRPr="00A75724">
              <w:rPr>
                <w:rFonts w:ascii="Times New Roman" w:hAnsi="Times New Roman" w:cs="Times New Roman"/>
                <w:sz w:val="28"/>
                <w:szCs w:val="28"/>
                <w:lang w:val="vi-VN"/>
              </w:rPr>
              <w:t>ĐT tổ chức; nộp các loại hồ sơ, báo cáo đầy đủ và kịp thờ</w:t>
            </w:r>
            <w:r>
              <w:rPr>
                <w:rFonts w:ascii="Times New Roman" w:hAnsi="Times New Roman" w:cs="Times New Roman"/>
                <w:sz w:val="28"/>
                <w:szCs w:val="28"/>
                <w:lang w:val="vi-VN"/>
              </w:rPr>
              <w:t xml:space="preserve">i </w:t>
            </w:r>
            <w:r>
              <w:rPr>
                <w:rFonts w:ascii="Times New Roman" w:hAnsi="Times New Roman" w:cs="Times New Roman"/>
                <w:sz w:val="28"/>
                <w:szCs w:val="28"/>
              </w:rPr>
              <w:t>.</w:t>
            </w:r>
          </w:p>
        </w:tc>
        <w:tc>
          <w:tcPr>
            <w:tcW w:w="851" w:type="dxa"/>
            <w:shd w:val="clear" w:color="auto" w:fill="auto"/>
          </w:tcPr>
          <w:p w:rsidR="00983392" w:rsidRPr="00433D9F" w:rsidRDefault="00983392" w:rsidP="0027128B">
            <w:pPr>
              <w:spacing w:after="0" w:line="240" w:lineRule="auto"/>
              <w:jc w:val="center"/>
              <w:rPr>
                <w:rFonts w:ascii="Times New Roman" w:eastAsia="Times New Roman" w:hAnsi="Times New Roman" w:cs="Times New Roman"/>
                <w:sz w:val="28"/>
                <w:szCs w:val="28"/>
              </w:rPr>
            </w:pPr>
            <w:r w:rsidRPr="00433D9F">
              <w:rPr>
                <w:rFonts w:ascii="Times New Roman" w:eastAsia="Times New Roman" w:hAnsi="Times New Roman" w:cs="Times New Roman"/>
                <w:sz w:val="28"/>
                <w:szCs w:val="28"/>
                <w:lang w:val="vi-VN"/>
              </w:rPr>
              <w:t>1,0</w:t>
            </w:r>
          </w:p>
        </w:tc>
      </w:tr>
      <w:tr w:rsidR="00983392" w:rsidRPr="00F41C53" w:rsidTr="00E305A4">
        <w:tc>
          <w:tcPr>
            <w:tcW w:w="567" w:type="dxa"/>
            <w:shd w:val="clear" w:color="auto" w:fill="auto"/>
          </w:tcPr>
          <w:p w:rsidR="00983392" w:rsidRPr="00636BB5" w:rsidRDefault="00983392" w:rsidP="0027128B">
            <w:pPr>
              <w:spacing w:after="0" w:line="240" w:lineRule="auto"/>
              <w:jc w:val="center"/>
              <w:rPr>
                <w:rFonts w:ascii="Times New Roman" w:eastAsia="Times New Roman" w:hAnsi="Times New Roman" w:cs="Times New Roman"/>
                <w:sz w:val="28"/>
                <w:szCs w:val="28"/>
              </w:rPr>
            </w:pPr>
            <w:r w:rsidRPr="00636BB5">
              <w:rPr>
                <w:rFonts w:ascii="Times New Roman" w:eastAsia="Times New Roman" w:hAnsi="Times New Roman" w:cs="Times New Roman"/>
                <w:sz w:val="28"/>
                <w:szCs w:val="28"/>
              </w:rPr>
              <w:t>7</w:t>
            </w:r>
          </w:p>
        </w:tc>
        <w:tc>
          <w:tcPr>
            <w:tcW w:w="8931" w:type="dxa"/>
            <w:shd w:val="clear" w:color="auto" w:fill="auto"/>
          </w:tcPr>
          <w:p w:rsidR="00983392" w:rsidRPr="00746E0C" w:rsidRDefault="00983392" w:rsidP="0027128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A75724">
              <w:rPr>
                <w:rFonts w:ascii="Times New Roman" w:hAnsi="Times New Roman" w:cs="Times New Roman"/>
                <w:sz w:val="28"/>
                <w:szCs w:val="28"/>
                <w:lang w:val="vi-VN"/>
              </w:rPr>
              <w:t>Điểm thưởng: 100% SKKN gửi về Sở được đánh giá xếp loại từ C trở lên hoặc có SKKN xếp loại A hoặc có đề tài nghiên cứu khoa học cấp Ngành, Thành phố</w:t>
            </w:r>
            <w:r>
              <w:rPr>
                <w:rFonts w:ascii="Times New Roman" w:hAnsi="Times New Roman" w:cs="Times New Roman"/>
                <w:sz w:val="28"/>
                <w:szCs w:val="28"/>
              </w:rPr>
              <w:t>.</w:t>
            </w:r>
          </w:p>
        </w:tc>
        <w:tc>
          <w:tcPr>
            <w:tcW w:w="851" w:type="dxa"/>
            <w:shd w:val="clear" w:color="auto" w:fill="auto"/>
          </w:tcPr>
          <w:p w:rsidR="00983392" w:rsidRPr="00433D9F" w:rsidRDefault="00983392" w:rsidP="0027128B">
            <w:pPr>
              <w:spacing w:after="0" w:line="240" w:lineRule="auto"/>
              <w:jc w:val="center"/>
              <w:rPr>
                <w:rFonts w:ascii="Times New Roman" w:eastAsia="Times New Roman" w:hAnsi="Times New Roman" w:cs="Times New Roman"/>
                <w:sz w:val="28"/>
                <w:szCs w:val="28"/>
              </w:rPr>
            </w:pPr>
          </w:p>
          <w:p w:rsidR="00983392" w:rsidRPr="00433D9F" w:rsidRDefault="00983392" w:rsidP="0027128B">
            <w:pPr>
              <w:jc w:val="center"/>
              <w:rPr>
                <w:rFonts w:ascii="Times New Roman" w:eastAsia="Times New Roman" w:hAnsi="Times New Roman" w:cs="Times New Roman"/>
                <w:sz w:val="28"/>
                <w:szCs w:val="28"/>
              </w:rPr>
            </w:pPr>
            <w:r w:rsidRPr="00433D9F">
              <w:rPr>
                <w:rFonts w:ascii="Times New Roman" w:eastAsia="Times New Roman" w:hAnsi="Times New Roman" w:cs="Times New Roman"/>
                <w:sz w:val="28"/>
                <w:szCs w:val="28"/>
                <w:lang w:val="vi-VN"/>
              </w:rPr>
              <w:t>0,5</w:t>
            </w:r>
          </w:p>
        </w:tc>
      </w:tr>
      <w:tr w:rsidR="00983392" w:rsidRPr="00F41C53" w:rsidTr="00E305A4">
        <w:tc>
          <w:tcPr>
            <w:tcW w:w="567" w:type="dxa"/>
            <w:shd w:val="clear" w:color="auto" w:fill="auto"/>
          </w:tcPr>
          <w:p w:rsidR="00983392" w:rsidRPr="00636BB5" w:rsidRDefault="00983392" w:rsidP="0027128B">
            <w:pPr>
              <w:spacing w:after="0" w:line="240" w:lineRule="auto"/>
              <w:jc w:val="center"/>
              <w:rPr>
                <w:rFonts w:ascii="Times New Roman" w:eastAsia="Times New Roman" w:hAnsi="Times New Roman" w:cs="Times New Roman"/>
                <w:sz w:val="28"/>
                <w:szCs w:val="28"/>
              </w:rPr>
            </w:pPr>
            <w:r w:rsidRPr="00636BB5">
              <w:rPr>
                <w:rFonts w:ascii="Times New Roman" w:eastAsia="Times New Roman" w:hAnsi="Times New Roman" w:cs="Times New Roman"/>
                <w:sz w:val="28"/>
                <w:szCs w:val="28"/>
              </w:rPr>
              <w:t>8</w:t>
            </w:r>
          </w:p>
        </w:tc>
        <w:tc>
          <w:tcPr>
            <w:tcW w:w="8931" w:type="dxa"/>
            <w:shd w:val="clear" w:color="auto" w:fill="auto"/>
          </w:tcPr>
          <w:p w:rsidR="00983392" w:rsidRPr="00A75724" w:rsidRDefault="00983392" w:rsidP="002712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5724">
              <w:rPr>
                <w:rFonts w:ascii="Times New Roman" w:hAnsi="Times New Roman" w:cs="Times New Roman"/>
                <w:sz w:val="28"/>
                <w:szCs w:val="28"/>
                <w:lang w:val="vi-VN"/>
              </w:rPr>
              <w:t xml:space="preserve">Điểm trừ: Không có SKKN nào được Sở đánh giá, xếp loại từ C trở lên </w:t>
            </w:r>
            <w:r w:rsidRPr="005015ED">
              <w:rPr>
                <w:rFonts w:ascii="Times New Roman" w:hAnsi="Times New Roman" w:cs="Times New Roman"/>
                <w:sz w:val="28"/>
                <w:szCs w:val="28"/>
                <w:lang w:val="vi-VN"/>
              </w:rPr>
              <w:t>(0,5 điểm).</w:t>
            </w:r>
            <w:r w:rsidRPr="00A75724">
              <w:rPr>
                <w:rFonts w:ascii="Times New Roman" w:hAnsi="Times New Roman" w:cs="Times New Roman"/>
                <w:sz w:val="28"/>
                <w:szCs w:val="28"/>
                <w:lang w:val="vi-VN"/>
              </w:rPr>
              <w:t xml:space="preserve">      </w:t>
            </w:r>
          </w:p>
        </w:tc>
        <w:tc>
          <w:tcPr>
            <w:tcW w:w="851" w:type="dxa"/>
            <w:shd w:val="clear" w:color="auto" w:fill="auto"/>
          </w:tcPr>
          <w:p w:rsidR="00983392" w:rsidRPr="00192613" w:rsidRDefault="00983392" w:rsidP="0027128B">
            <w:pPr>
              <w:spacing w:after="0" w:line="240" w:lineRule="auto"/>
              <w:jc w:val="center"/>
              <w:rPr>
                <w:rFonts w:ascii="Times New Roman" w:eastAsia="Times New Roman" w:hAnsi="Times New Roman" w:cs="Times New Roman"/>
                <w:color w:val="FF0000"/>
                <w:sz w:val="28"/>
                <w:szCs w:val="28"/>
              </w:rPr>
            </w:pPr>
          </w:p>
        </w:tc>
      </w:tr>
      <w:tr w:rsidR="00983392" w:rsidRPr="00F41C53" w:rsidTr="00E305A4">
        <w:tc>
          <w:tcPr>
            <w:tcW w:w="567" w:type="dxa"/>
            <w:shd w:val="clear" w:color="auto" w:fill="auto"/>
          </w:tcPr>
          <w:p w:rsidR="00983392" w:rsidRPr="00EE1C82" w:rsidRDefault="00983392" w:rsidP="00935AF1">
            <w:pPr>
              <w:spacing w:before="20" w:after="20" w:line="260" w:lineRule="exact"/>
              <w:jc w:val="center"/>
              <w:rPr>
                <w:rFonts w:ascii="Times New Roman" w:eastAsia="Times New Roman" w:hAnsi="Times New Roman" w:cs="Times New Roman"/>
                <w:b/>
                <w:color w:val="FF0000"/>
                <w:sz w:val="26"/>
                <w:szCs w:val="26"/>
              </w:rPr>
            </w:pPr>
          </w:p>
        </w:tc>
        <w:tc>
          <w:tcPr>
            <w:tcW w:w="8931" w:type="dxa"/>
            <w:shd w:val="clear" w:color="auto" w:fill="auto"/>
          </w:tcPr>
          <w:p w:rsidR="00983392" w:rsidRPr="009D18AF" w:rsidRDefault="00983392" w:rsidP="00EA5243">
            <w:pPr>
              <w:spacing w:before="120" w:after="120" w:line="240" w:lineRule="auto"/>
              <w:jc w:val="both"/>
              <w:rPr>
                <w:rFonts w:ascii="Times New Roman" w:eastAsia="Times New Roman" w:hAnsi="Times New Roman" w:cs="Times New Roman"/>
                <w:b/>
                <w:sz w:val="28"/>
                <w:szCs w:val="28"/>
              </w:rPr>
            </w:pPr>
            <w:r w:rsidRPr="009D18AF">
              <w:rPr>
                <w:rFonts w:ascii="Times New Roman" w:hAnsi="Times New Roman" w:cs="Times New Roman"/>
                <w:b/>
                <w:sz w:val="28"/>
                <w:szCs w:val="28"/>
              </w:rPr>
              <w:t>VII</w:t>
            </w:r>
            <w:r w:rsidRPr="009D18AF">
              <w:rPr>
                <w:rFonts w:ascii="Times New Roman" w:eastAsia="Times New Roman" w:hAnsi="Times New Roman" w:cs="Times New Roman"/>
                <w:b/>
                <w:sz w:val="28"/>
                <w:szCs w:val="28"/>
              </w:rPr>
              <w:t xml:space="preserve">. </w:t>
            </w:r>
            <w:r w:rsidRPr="009D18AF">
              <w:rPr>
                <w:rFonts w:ascii="Times New Roman" w:hAnsi="Times New Roman" w:cs="Times New Roman"/>
                <w:b/>
                <w:spacing w:val="-6"/>
                <w:sz w:val="28"/>
                <w:szCs w:val="28"/>
              </w:rPr>
              <w:t>Công tác tổ chức cán bộ</w:t>
            </w:r>
            <w:r w:rsidRPr="009D18AF">
              <w:rPr>
                <w:rFonts w:ascii="Times New Roman" w:hAnsi="Times New Roman" w:cs="Times New Roman"/>
                <w:b/>
                <w:sz w:val="28"/>
                <w:szCs w:val="28"/>
              </w:rPr>
              <w:t>:</w:t>
            </w:r>
          </w:p>
        </w:tc>
        <w:tc>
          <w:tcPr>
            <w:tcW w:w="851" w:type="dxa"/>
            <w:shd w:val="clear" w:color="auto" w:fill="auto"/>
          </w:tcPr>
          <w:p w:rsidR="00983392" w:rsidRPr="009D18AF" w:rsidRDefault="00983392" w:rsidP="00EA5243">
            <w:pPr>
              <w:spacing w:before="120" w:after="120" w:line="240" w:lineRule="auto"/>
              <w:jc w:val="center"/>
              <w:rPr>
                <w:rFonts w:ascii="Times New Roman" w:eastAsia="Times New Roman" w:hAnsi="Times New Roman" w:cs="Times New Roman"/>
                <w:b/>
                <w:sz w:val="28"/>
                <w:szCs w:val="28"/>
              </w:rPr>
            </w:pPr>
            <w:r w:rsidRPr="009D18AF">
              <w:rPr>
                <w:rFonts w:ascii="Times New Roman" w:hAnsi="Times New Roman" w:cs="Times New Roman"/>
                <w:b/>
                <w:sz w:val="28"/>
                <w:szCs w:val="28"/>
              </w:rPr>
              <w:t>10</w:t>
            </w:r>
            <w:r w:rsidRPr="009D18AF">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1</w:t>
            </w:r>
          </w:p>
        </w:tc>
        <w:tc>
          <w:tcPr>
            <w:tcW w:w="8931" w:type="dxa"/>
            <w:shd w:val="clear" w:color="auto" w:fill="auto"/>
          </w:tcPr>
          <w:p w:rsidR="00983392" w:rsidRPr="00141BB8" w:rsidRDefault="00983392" w:rsidP="00141BB8">
            <w:pPr>
              <w:pStyle w:val="BodyTextIndent3"/>
              <w:spacing w:after="0" w:line="240" w:lineRule="auto"/>
              <w:ind w:left="34"/>
              <w:rPr>
                <w:rFonts w:ascii="Times New Roman" w:hAnsi="Times New Roman" w:cs="Times New Roman"/>
                <w:spacing w:val="-4"/>
                <w:sz w:val="28"/>
                <w:szCs w:val="28"/>
              </w:rPr>
            </w:pPr>
            <w:r w:rsidRPr="00141BB8">
              <w:rPr>
                <w:rFonts w:ascii="Times New Roman" w:hAnsi="Times New Roman" w:cs="Times New Roman"/>
                <w:spacing w:val="-4"/>
                <w:sz w:val="28"/>
                <w:szCs w:val="28"/>
              </w:rPr>
              <w:t xml:space="preserve">Triển khai thực hiện Kế hoạch số 10257/KH-SGD&amp;ĐT ngày 10/10/2014 của Sở GDĐT Hà Nội về việc thực hiện Nghị quyết 29-NQ/TW ngày 04/11/2013 của Ban chấp hành Trung ương Đảng khóa XI, về đổi mới căn bản, toàn diện GDĐT đáp ứng yêu cầu đổi mới giáo dục. </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2</w:t>
            </w:r>
          </w:p>
        </w:tc>
        <w:tc>
          <w:tcPr>
            <w:tcW w:w="8931" w:type="dxa"/>
            <w:shd w:val="clear" w:color="auto" w:fill="auto"/>
          </w:tcPr>
          <w:p w:rsidR="00983392" w:rsidRPr="00141BB8" w:rsidRDefault="00983392" w:rsidP="00141BB8">
            <w:pPr>
              <w:pStyle w:val="BodyTextIndent3"/>
              <w:spacing w:after="0" w:line="240" w:lineRule="auto"/>
              <w:ind w:left="34"/>
              <w:rPr>
                <w:rFonts w:ascii="Times New Roman" w:hAnsi="Times New Roman" w:cs="Times New Roman"/>
                <w:spacing w:val="-4"/>
                <w:sz w:val="28"/>
                <w:szCs w:val="28"/>
              </w:rPr>
            </w:pPr>
            <w:r w:rsidRPr="00141BB8">
              <w:rPr>
                <w:rFonts w:ascii="Times New Roman" w:hAnsi="Times New Roman" w:cs="Times New Roman"/>
                <w:spacing w:val="-4"/>
                <w:sz w:val="28"/>
                <w:szCs w:val="28"/>
              </w:rPr>
              <w:t xml:space="preserve">Kiện toàn tổ chức bộ máy đơn vị theo đúng quy định; triển khai </w:t>
            </w:r>
            <w:r w:rsidRPr="00141BB8">
              <w:rPr>
                <w:rFonts w:ascii="Times New Roman" w:hAnsi="Times New Roman" w:cs="Times New Roman"/>
                <w:sz w:val="28"/>
                <w:szCs w:val="28"/>
                <w:lang w:val="vi-VN"/>
              </w:rPr>
              <w:t xml:space="preserve">xây dựng </w:t>
            </w:r>
            <w:r w:rsidRPr="00141BB8">
              <w:rPr>
                <w:rFonts w:ascii="Times New Roman" w:hAnsi="Times New Roman" w:cs="Times New Roman"/>
                <w:sz w:val="28"/>
                <w:szCs w:val="28"/>
              </w:rPr>
              <w:t xml:space="preserve">quy hoạch cán bộ quản lý giai đoạn 2021-2026 </w:t>
            </w:r>
            <w:r w:rsidRPr="00141BB8">
              <w:rPr>
                <w:rFonts w:ascii="Times New Roman" w:hAnsi="Times New Roman" w:cs="Times New Roman"/>
                <w:sz w:val="28"/>
                <w:szCs w:val="28"/>
                <w:lang w:val="vi-VN"/>
              </w:rPr>
              <w:t>và</w:t>
            </w:r>
            <w:r w:rsidRPr="00141BB8">
              <w:rPr>
                <w:rFonts w:ascii="Times New Roman" w:hAnsi="Times New Roman" w:cs="Times New Roman"/>
                <w:sz w:val="28"/>
                <w:szCs w:val="28"/>
              </w:rPr>
              <w:t xml:space="preserve"> </w:t>
            </w:r>
            <w:r w:rsidRPr="00141BB8">
              <w:rPr>
                <w:rFonts w:ascii="Times New Roman" w:hAnsi="Times New Roman" w:cs="Times New Roman"/>
                <w:sz w:val="28"/>
                <w:szCs w:val="28"/>
                <w:lang w:val="sv-SE"/>
              </w:rPr>
              <w:t xml:space="preserve">rà soát quy hoạch </w:t>
            </w:r>
            <w:r w:rsidRPr="00141BB8">
              <w:rPr>
                <w:rFonts w:ascii="Times New Roman" w:hAnsi="Times New Roman" w:cs="Times New Roman"/>
                <w:sz w:val="28"/>
                <w:szCs w:val="28"/>
                <w:lang w:val="vi-VN"/>
              </w:rPr>
              <w:t xml:space="preserve">cán bộ </w:t>
            </w:r>
            <w:r w:rsidRPr="00141BB8">
              <w:rPr>
                <w:rFonts w:ascii="Times New Roman" w:hAnsi="Times New Roman" w:cs="Times New Roman"/>
                <w:sz w:val="28"/>
                <w:szCs w:val="28"/>
              </w:rPr>
              <w:t xml:space="preserve">quản lý </w:t>
            </w:r>
            <w:r w:rsidRPr="00141BB8">
              <w:rPr>
                <w:rFonts w:ascii="Times New Roman" w:hAnsi="Times New Roman" w:cs="Times New Roman"/>
                <w:sz w:val="28"/>
                <w:szCs w:val="28"/>
                <w:lang w:val="vi-VN"/>
              </w:rPr>
              <w:t>giai đoạn 2015-2020</w:t>
            </w:r>
            <w:r w:rsidRPr="00141BB8">
              <w:rPr>
                <w:rFonts w:ascii="Times New Roman" w:hAnsi="Times New Roman" w:cs="Times New Roman"/>
                <w:sz w:val="28"/>
                <w:szCs w:val="28"/>
              </w:rPr>
              <w:t xml:space="preserve"> theo đúng quy định và đảm bảo chất lượng</w:t>
            </w:r>
            <w:r w:rsidRPr="00141BB8">
              <w:rPr>
                <w:rFonts w:ascii="Times New Roman" w:hAnsi="Times New Roman" w:cs="Times New Roman"/>
                <w:spacing w:val="-4"/>
                <w:sz w:val="28"/>
                <w:szCs w:val="28"/>
              </w:rPr>
              <w:t>; thực hiện đúng quy trình bổ nhiệm cán bộ quản lý; ban hành đầy đủ các văn bản phân công nhiệm vụ cụ thể từng chức danh trong đơn vị.</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3</w:t>
            </w:r>
          </w:p>
        </w:tc>
        <w:tc>
          <w:tcPr>
            <w:tcW w:w="8931" w:type="dxa"/>
            <w:shd w:val="clear" w:color="auto" w:fill="auto"/>
          </w:tcPr>
          <w:p w:rsidR="00983392" w:rsidRPr="00141BB8" w:rsidRDefault="00983392" w:rsidP="00141BB8">
            <w:pPr>
              <w:pStyle w:val="BodyTextIndent3"/>
              <w:spacing w:after="0" w:line="240" w:lineRule="auto"/>
              <w:ind w:left="0"/>
              <w:rPr>
                <w:rFonts w:ascii="Times New Roman" w:hAnsi="Times New Roman" w:cs="Times New Roman"/>
                <w:b/>
                <w:sz w:val="28"/>
                <w:szCs w:val="28"/>
              </w:rPr>
            </w:pPr>
            <w:r w:rsidRPr="00141BB8">
              <w:rPr>
                <w:rFonts w:ascii="Times New Roman" w:hAnsi="Times New Roman" w:cs="Times New Roman"/>
                <w:sz w:val="28"/>
                <w:szCs w:val="28"/>
              </w:rPr>
              <w:t>Xây dựng kế hoạch đào tạo bồi dưỡng đảm bảo cán bộ quản lý, cán bộ diện quy hoạch, giáo viên, nhân viên đủ tiêu chuẩn chức danh theo quy định. Thực hiện tốt công tác bồi dưỡng thườ</w:t>
            </w:r>
            <w:r>
              <w:rPr>
                <w:rFonts w:ascii="Times New Roman" w:hAnsi="Times New Roman" w:cs="Times New Roman"/>
                <w:sz w:val="28"/>
                <w:szCs w:val="28"/>
              </w:rPr>
              <w:t>ng xuyên.</w:t>
            </w:r>
            <w:r w:rsidRPr="00141BB8">
              <w:rPr>
                <w:rFonts w:ascii="Times New Roman" w:hAnsi="Times New Roman" w:cs="Times New Roman"/>
                <w:sz w:val="28"/>
                <w:szCs w:val="28"/>
              </w:rPr>
              <w:t xml:space="preserve">  </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4</w:t>
            </w:r>
          </w:p>
        </w:tc>
        <w:tc>
          <w:tcPr>
            <w:tcW w:w="8931" w:type="dxa"/>
            <w:shd w:val="clear" w:color="auto" w:fill="auto"/>
          </w:tcPr>
          <w:p w:rsidR="00983392" w:rsidRPr="00141BB8" w:rsidRDefault="00983392" w:rsidP="00141BB8">
            <w:pPr>
              <w:pStyle w:val="BodyTextIndent3"/>
              <w:spacing w:after="0" w:line="240" w:lineRule="auto"/>
              <w:ind w:left="34"/>
              <w:rPr>
                <w:rFonts w:ascii="Times New Roman" w:hAnsi="Times New Roman" w:cs="Times New Roman"/>
                <w:spacing w:val="-4"/>
                <w:sz w:val="28"/>
                <w:szCs w:val="28"/>
              </w:rPr>
            </w:pPr>
            <w:r w:rsidRPr="00141BB8">
              <w:rPr>
                <w:rFonts w:ascii="Times New Roman" w:hAnsi="Times New Roman" w:cs="Times New Roman"/>
                <w:sz w:val="28"/>
                <w:szCs w:val="28"/>
              </w:rPr>
              <w:t xml:space="preserve">Xây dựng và đề xuất kế hoạch biên chế năm học theo đúng quy định;  quản lý, bố trí, sử dụng biên chế, hợp đồng theo đúng đề án vị trí việc làm đã được UBND Thành phố phê duyệt tại Quyết định số 4888/QĐ-UBND ngày 24/7/2017. </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p>
        </w:tc>
        <w:tc>
          <w:tcPr>
            <w:tcW w:w="8931" w:type="dxa"/>
            <w:shd w:val="clear" w:color="auto" w:fill="auto"/>
          </w:tcPr>
          <w:p w:rsidR="00983392" w:rsidRDefault="00983392" w:rsidP="00104555">
            <w:pPr>
              <w:pStyle w:val="BodyTextIndent3"/>
              <w:spacing w:after="0" w:line="240" w:lineRule="auto"/>
              <w:ind w:left="34"/>
              <w:rPr>
                <w:rFonts w:ascii="Times New Roman" w:hAnsi="Times New Roman" w:cs="Times New Roman"/>
                <w:sz w:val="28"/>
                <w:szCs w:val="28"/>
              </w:rPr>
            </w:pPr>
            <w:r w:rsidRPr="00141BB8">
              <w:rPr>
                <w:rFonts w:ascii="Times New Roman" w:hAnsi="Times New Roman" w:cs="Times New Roman"/>
                <w:sz w:val="28"/>
                <w:szCs w:val="28"/>
              </w:rPr>
              <w:t>Điểm trừ</w:t>
            </w:r>
            <w:r>
              <w:rPr>
                <w:rFonts w:ascii="Times New Roman" w:hAnsi="Times New Roman" w:cs="Times New Roman"/>
                <w:sz w:val="28"/>
                <w:szCs w:val="28"/>
              </w:rPr>
              <w:t xml:space="preserve">: </w:t>
            </w:r>
          </w:p>
          <w:p w:rsidR="00983392" w:rsidRPr="00104555" w:rsidRDefault="00983392" w:rsidP="00104555">
            <w:pPr>
              <w:pStyle w:val="BodyTextIndent3"/>
              <w:spacing w:after="0" w:line="240" w:lineRule="auto"/>
              <w:ind w:left="34"/>
              <w:rPr>
                <w:rFonts w:ascii="Times New Roman" w:hAnsi="Times New Roman" w:cs="Times New Roman"/>
                <w:sz w:val="28"/>
                <w:szCs w:val="28"/>
              </w:rPr>
            </w:pPr>
            <w:r>
              <w:rPr>
                <w:rFonts w:ascii="Times New Roman" w:hAnsi="Times New Roman" w:cs="Times New Roman"/>
                <w:spacing w:val="-4"/>
                <w:sz w:val="28"/>
                <w:szCs w:val="28"/>
              </w:rPr>
              <w:t xml:space="preserve">    </w:t>
            </w:r>
            <w:r w:rsidRPr="00141BB8">
              <w:rPr>
                <w:rFonts w:ascii="Times New Roman" w:hAnsi="Times New Roman" w:cs="Times New Roman"/>
                <w:spacing w:val="-4"/>
                <w:sz w:val="28"/>
                <w:szCs w:val="28"/>
              </w:rPr>
              <w:t>- Đơn vị phân công giáo viên, nhân viên không đúng vị trí việc làm trừ 0,5 điểm</w:t>
            </w:r>
            <w:r>
              <w:rPr>
                <w:rFonts w:ascii="Times New Roman" w:hAnsi="Times New Roman" w:cs="Times New Roman"/>
                <w:spacing w:val="-4"/>
                <w:sz w:val="28"/>
                <w:szCs w:val="28"/>
              </w:rPr>
              <w:t>.</w:t>
            </w:r>
          </w:p>
          <w:p w:rsidR="00983392" w:rsidRPr="00141BB8" w:rsidRDefault="00983392" w:rsidP="00141BB8">
            <w:pPr>
              <w:pStyle w:val="BodyTextIndent3"/>
              <w:spacing w:after="0" w:line="240" w:lineRule="auto"/>
              <w:ind w:left="34"/>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41BB8">
              <w:rPr>
                <w:rFonts w:ascii="Times New Roman" w:hAnsi="Times New Roman" w:cs="Times New Roman"/>
                <w:sz w:val="28"/>
                <w:szCs w:val="28"/>
              </w:rPr>
              <w:t>- Đơn vị sử dụng hợp đồng lao động vượt quá định mức biên chế giao trừ 0,5 điểm.</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lang w:val="vi-VN"/>
              </w:rPr>
            </w:pP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lastRenderedPageBreak/>
              <w:t>5</w:t>
            </w:r>
          </w:p>
        </w:tc>
        <w:tc>
          <w:tcPr>
            <w:tcW w:w="8931" w:type="dxa"/>
            <w:shd w:val="clear" w:color="auto" w:fill="auto"/>
          </w:tcPr>
          <w:p w:rsidR="00983392" w:rsidRPr="00141BB8" w:rsidRDefault="00983392" w:rsidP="00141BB8">
            <w:pPr>
              <w:pStyle w:val="BodyTextIndent3"/>
              <w:spacing w:after="0" w:line="240" w:lineRule="auto"/>
              <w:ind w:left="34"/>
              <w:rPr>
                <w:rFonts w:ascii="Times New Roman" w:hAnsi="Times New Roman" w:cs="Times New Roman"/>
                <w:sz w:val="28"/>
                <w:szCs w:val="28"/>
              </w:rPr>
            </w:pPr>
            <w:r w:rsidRPr="00141BB8">
              <w:rPr>
                <w:rFonts w:ascii="Times New Roman" w:hAnsi="Times New Roman" w:cs="Times New Roman"/>
                <w:sz w:val="28"/>
                <w:szCs w:val="28"/>
              </w:rPr>
              <w:t>Thực hiện việc ký hợp đồng làm việc, hợp đồng lao động đúng quy định.</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6</w:t>
            </w:r>
          </w:p>
        </w:tc>
        <w:tc>
          <w:tcPr>
            <w:tcW w:w="8931" w:type="dxa"/>
            <w:shd w:val="clear" w:color="auto" w:fill="auto"/>
          </w:tcPr>
          <w:p w:rsidR="00983392" w:rsidRPr="00141BB8" w:rsidRDefault="00983392" w:rsidP="00141BB8">
            <w:pPr>
              <w:pStyle w:val="BodyTextIndent3"/>
              <w:spacing w:after="0" w:line="240" w:lineRule="auto"/>
              <w:ind w:left="34"/>
              <w:rPr>
                <w:rFonts w:ascii="Times New Roman" w:hAnsi="Times New Roman" w:cs="Times New Roman"/>
                <w:sz w:val="28"/>
                <w:szCs w:val="28"/>
              </w:rPr>
            </w:pPr>
            <w:r w:rsidRPr="00141BB8">
              <w:rPr>
                <w:rFonts w:ascii="Times New Roman" w:hAnsi="Times New Roman" w:cs="Times New Roman"/>
                <w:sz w:val="28"/>
                <w:szCs w:val="28"/>
              </w:rPr>
              <w:t xml:space="preserve">Thực hiện tốt việc đánh giá và phân loại công chức, viên chức, lao động hợp đồng; đánh giá chuẩn nghề nghiệp đối với cán bộ quản lý, giáo viên. </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p>
        </w:tc>
        <w:tc>
          <w:tcPr>
            <w:tcW w:w="8931" w:type="dxa"/>
            <w:shd w:val="clear" w:color="auto" w:fill="auto"/>
          </w:tcPr>
          <w:p w:rsidR="00983392" w:rsidRPr="00141BB8" w:rsidRDefault="00983392" w:rsidP="00141BB8">
            <w:pPr>
              <w:pStyle w:val="BodyTextIndent3"/>
              <w:spacing w:after="0" w:line="240" w:lineRule="auto"/>
              <w:ind w:left="34"/>
              <w:rPr>
                <w:rFonts w:ascii="Times New Roman" w:hAnsi="Times New Roman" w:cs="Times New Roman"/>
                <w:sz w:val="28"/>
                <w:szCs w:val="28"/>
              </w:rPr>
            </w:pPr>
            <w:r w:rsidRPr="00141BB8">
              <w:rPr>
                <w:rFonts w:ascii="Times New Roman" w:hAnsi="Times New Roman" w:cs="Times New Roman"/>
                <w:sz w:val="28"/>
                <w:szCs w:val="28"/>
              </w:rPr>
              <w:t xml:space="preserve">Điểm trừ: </w:t>
            </w:r>
          </w:p>
          <w:p w:rsidR="00983392" w:rsidRPr="00141BB8" w:rsidRDefault="00983392" w:rsidP="00141BB8">
            <w:pPr>
              <w:pStyle w:val="BodyTextIndent3"/>
              <w:spacing w:after="0" w:line="240" w:lineRule="auto"/>
              <w:ind w:left="34"/>
              <w:rPr>
                <w:rFonts w:ascii="Times New Roman" w:hAnsi="Times New Roman" w:cs="Times New Roman"/>
                <w:sz w:val="28"/>
                <w:szCs w:val="28"/>
              </w:rPr>
            </w:pPr>
            <w:r w:rsidRPr="00141BB8">
              <w:rPr>
                <w:rFonts w:ascii="Times New Roman" w:hAnsi="Times New Roman" w:cs="Times New Roman"/>
                <w:sz w:val="28"/>
                <w:szCs w:val="28"/>
              </w:rPr>
              <w:t xml:space="preserve">  Đơn vị có cán bộ quản lý, giáo viên, nhân viên vi phạm kỷ cương, kỷ luật và bị áp dụng hình thức kỷ luật của cơ quan có thẩm quyền trừ 0,5 điểm</w:t>
            </w:r>
            <w:r>
              <w:rPr>
                <w:rFonts w:ascii="Times New Roman" w:hAnsi="Times New Roman" w:cs="Times New Roman"/>
                <w:sz w:val="28"/>
                <w:szCs w:val="28"/>
              </w:rPr>
              <w:t>.</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lang w:val="vi-VN"/>
              </w:rPr>
            </w:pP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7</w:t>
            </w:r>
          </w:p>
        </w:tc>
        <w:tc>
          <w:tcPr>
            <w:tcW w:w="8931" w:type="dxa"/>
            <w:shd w:val="clear" w:color="auto" w:fill="auto"/>
          </w:tcPr>
          <w:p w:rsidR="00983392" w:rsidRPr="00141BB8" w:rsidRDefault="00983392" w:rsidP="00141BB8">
            <w:pPr>
              <w:pStyle w:val="BodyTextIndent3"/>
              <w:spacing w:after="0" w:line="240" w:lineRule="auto"/>
              <w:ind w:left="35"/>
              <w:rPr>
                <w:rFonts w:ascii="Times New Roman" w:hAnsi="Times New Roman" w:cs="Times New Roman"/>
                <w:sz w:val="28"/>
                <w:szCs w:val="28"/>
              </w:rPr>
            </w:pPr>
            <w:r w:rsidRPr="00141BB8">
              <w:rPr>
                <w:rFonts w:ascii="Times New Roman" w:hAnsi="Times New Roman" w:cs="Times New Roman"/>
                <w:sz w:val="28"/>
                <w:szCs w:val="28"/>
              </w:rPr>
              <w:t>Triển khai, thực hiện đầy đủ, kịp thời chế độ chính sách đối với công chức, viên chức, nhân viên thuộc đơn vị.</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8</w:t>
            </w:r>
          </w:p>
        </w:tc>
        <w:tc>
          <w:tcPr>
            <w:tcW w:w="8931" w:type="dxa"/>
            <w:shd w:val="clear" w:color="auto" w:fill="auto"/>
          </w:tcPr>
          <w:p w:rsidR="00983392" w:rsidRPr="00141BB8" w:rsidRDefault="00983392" w:rsidP="00141BB8">
            <w:pPr>
              <w:pStyle w:val="BodyTextIndent3"/>
              <w:spacing w:after="0" w:line="240" w:lineRule="auto"/>
              <w:ind w:left="35"/>
              <w:rPr>
                <w:rFonts w:ascii="Times New Roman" w:hAnsi="Times New Roman" w:cs="Times New Roman"/>
                <w:b/>
                <w:sz w:val="28"/>
                <w:szCs w:val="28"/>
              </w:rPr>
            </w:pPr>
            <w:r w:rsidRPr="00141BB8">
              <w:rPr>
                <w:rFonts w:ascii="Times New Roman" w:hAnsi="Times New Roman" w:cs="Times New Roman"/>
                <w:sz w:val="28"/>
                <w:szCs w:val="28"/>
              </w:rPr>
              <w:t>Thực hiện tốt Quy chế dân chủ ở cơ sở, giải quyết dứt điểm các thắc mắc không để tình trạng đơn thư khiếu nại tố cáo kéo dài.</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p>
        </w:tc>
        <w:tc>
          <w:tcPr>
            <w:tcW w:w="8931" w:type="dxa"/>
            <w:shd w:val="clear" w:color="auto" w:fill="auto"/>
          </w:tcPr>
          <w:p w:rsidR="00983392" w:rsidRPr="00141BB8" w:rsidRDefault="00983392" w:rsidP="00141BB8">
            <w:pPr>
              <w:pStyle w:val="BodyTextIndent3"/>
              <w:spacing w:after="0" w:line="240" w:lineRule="auto"/>
              <w:ind w:left="34"/>
              <w:rPr>
                <w:rFonts w:ascii="Times New Roman" w:hAnsi="Times New Roman" w:cs="Times New Roman"/>
                <w:sz w:val="28"/>
                <w:szCs w:val="28"/>
              </w:rPr>
            </w:pPr>
            <w:r w:rsidRPr="00141BB8">
              <w:rPr>
                <w:rFonts w:ascii="Times New Roman" w:hAnsi="Times New Roman" w:cs="Times New Roman"/>
                <w:sz w:val="28"/>
                <w:szCs w:val="28"/>
              </w:rPr>
              <w:t xml:space="preserve">Điểm trừ: </w:t>
            </w:r>
          </w:p>
          <w:p w:rsidR="00983392" w:rsidRPr="00141BB8" w:rsidRDefault="00983392" w:rsidP="00141BB8">
            <w:pPr>
              <w:pStyle w:val="BodyTextIndent3"/>
              <w:spacing w:after="0" w:line="240" w:lineRule="auto"/>
              <w:ind w:left="35"/>
              <w:rPr>
                <w:rFonts w:ascii="Times New Roman" w:hAnsi="Times New Roman" w:cs="Times New Roman"/>
                <w:sz w:val="28"/>
                <w:szCs w:val="28"/>
              </w:rPr>
            </w:pPr>
            <w:r w:rsidRPr="00141BB8">
              <w:rPr>
                <w:rFonts w:ascii="Times New Roman" w:hAnsi="Times New Roman" w:cs="Times New Roman"/>
                <w:sz w:val="28"/>
                <w:szCs w:val="28"/>
              </w:rPr>
              <w:t xml:space="preserve">  Đơn vị có để tình trạng đơn thư khiếu nại, tố cáo kéo dài trừ 0,5 điểm.</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9</w:t>
            </w:r>
          </w:p>
        </w:tc>
        <w:tc>
          <w:tcPr>
            <w:tcW w:w="8931" w:type="dxa"/>
            <w:shd w:val="clear" w:color="auto" w:fill="auto"/>
          </w:tcPr>
          <w:p w:rsidR="00983392" w:rsidRPr="00141BB8" w:rsidRDefault="00983392" w:rsidP="00141BB8">
            <w:pPr>
              <w:pStyle w:val="BodyTextIndent3"/>
              <w:spacing w:after="0" w:line="240" w:lineRule="auto"/>
              <w:ind w:left="35"/>
              <w:rPr>
                <w:rFonts w:ascii="Times New Roman" w:hAnsi="Times New Roman" w:cs="Times New Roman"/>
                <w:b/>
                <w:sz w:val="28"/>
                <w:szCs w:val="28"/>
              </w:rPr>
            </w:pPr>
            <w:r w:rsidRPr="00141BB8">
              <w:rPr>
                <w:rFonts w:ascii="Times New Roman" w:hAnsi="Times New Roman" w:cs="Times New Roman"/>
                <w:sz w:val="28"/>
                <w:szCs w:val="28"/>
              </w:rPr>
              <w:t>Quản lý hồ sơ cán bộ, công chức đúng quy định; Quản lý, sử dụng, cập nhật phần mềm quản lý nhân sự PMIS và duyệt biên chế, tiền lương hàng quý đúng thời hạn.</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141BB8" w:rsidRDefault="00983392" w:rsidP="00141BB8">
            <w:pPr>
              <w:spacing w:after="0" w:line="240" w:lineRule="auto"/>
              <w:jc w:val="center"/>
              <w:rPr>
                <w:rFonts w:ascii="Times New Roman" w:hAnsi="Times New Roman" w:cs="Times New Roman"/>
                <w:sz w:val="28"/>
                <w:szCs w:val="28"/>
              </w:rPr>
            </w:pPr>
            <w:r w:rsidRPr="00141BB8">
              <w:rPr>
                <w:rFonts w:ascii="Times New Roman" w:hAnsi="Times New Roman" w:cs="Times New Roman"/>
                <w:sz w:val="28"/>
                <w:szCs w:val="28"/>
              </w:rPr>
              <w:t>10</w:t>
            </w:r>
          </w:p>
        </w:tc>
        <w:tc>
          <w:tcPr>
            <w:tcW w:w="8931" w:type="dxa"/>
            <w:shd w:val="clear" w:color="auto" w:fill="auto"/>
          </w:tcPr>
          <w:p w:rsidR="00983392" w:rsidRPr="00141BB8" w:rsidRDefault="00983392" w:rsidP="00141BB8">
            <w:pPr>
              <w:pStyle w:val="BodyTextIndent3"/>
              <w:spacing w:after="0" w:line="240" w:lineRule="auto"/>
              <w:ind w:left="35"/>
              <w:rPr>
                <w:rFonts w:ascii="Times New Roman" w:hAnsi="Times New Roman" w:cs="Times New Roman"/>
                <w:b/>
                <w:sz w:val="28"/>
                <w:szCs w:val="28"/>
              </w:rPr>
            </w:pPr>
            <w:r w:rsidRPr="00141BB8">
              <w:rPr>
                <w:rFonts w:ascii="Times New Roman" w:hAnsi="Times New Roman" w:cs="Times New Roman"/>
                <w:sz w:val="28"/>
                <w:szCs w:val="28"/>
              </w:rPr>
              <w:t>Nộp báo cáo và tham dự các cuộc họp đầy đủ.</w:t>
            </w:r>
          </w:p>
        </w:tc>
        <w:tc>
          <w:tcPr>
            <w:tcW w:w="851" w:type="dxa"/>
            <w:shd w:val="clear" w:color="auto" w:fill="auto"/>
          </w:tcPr>
          <w:p w:rsidR="00983392" w:rsidRPr="00141BB8" w:rsidRDefault="00983392" w:rsidP="00141BB8">
            <w:pPr>
              <w:spacing w:after="0" w:line="240" w:lineRule="auto"/>
              <w:jc w:val="center"/>
              <w:rPr>
                <w:rFonts w:ascii="Times New Roman" w:hAnsi="Times New Roman" w:cs="Times New Roman"/>
                <w:b/>
                <w:sz w:val="28"/>
                <w:szCs w:val="28"/>
              </w:rPr>
            </w:pPr>
            <w:r w:rsidRPr="00141BB8">
              <w:rPr>
                <w:rFonts w:ascii="Times New Roman" w:hAnsi="Times New Roman" w:cs="Times New Roman"/>
                <w:sz w:val="28"/>
                <w:szCs w:val="28"/>
                <w:lang w:val="vi-VN"/>
              </w:rPr>
              <w:t>1,0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6"/>
                <w:szCs w:val="26"/>
              </w:rPr>
            </w:pPr>
          </w:p>
        </w:tc>
        <w:tc>
          <w:tcPr>
            <w:tcW w:w="8931" w:type="dxa"/>
            <w:shd w:val="clear" w:color="auto" w:fill="auto"/>
          </w:tcPr>
          <w:p w:rsidR="00983392" w:rsidRPr="00AA2CAC" w:rsidRDefault="00983392" w:rsidP="00EA5243">
            <w:pPr>
              <w:spacing w:before="120" w:after="120" w:line="240" w:lineRule="auto"/>
              <w:jc w:val="both"/>
              <w:rPr>
                <w:rFonts w:ascii="Times New Roman" w:eastAsia="Times New Roman" w:hAnsi="Times New Roman" w:cs="Times New Roman"/>
                <w:b/>
                <w:sz w:val="26"/>
                <w:szCs w:val="26"/>
              </w:rPr>
            </w:pPr>
            <w:r w:rsidRPr="00AA2CAC">
              <w:rPr>
                <w:rFonts w:ascii="Times New Roman" w:hAnsi="Times New Roman" w:cs="Times New Roman"/>
                <w:b/>
                <w:bCs/>
                <w:spacing w:val="-2"/>
                <w:sz w:val="28"/>
                <w:szCs w:val="28"/>
              </w:rPr>
              <w:t>XIII. Công tác Tài chính, cơ sở vật chất và thống kê, kế hoạch:</w:t>
            </w:r>
          </w:p>
        </w:tc>
        <w:tc>
          <w:tcPr>
            <w:tcW w:w="851" w:type="dxa"/>
            <w:shd w:val="clear" w:color="auto" w:fill="auto"/>
          </w:tcPr>
          <w:p w:rsidR="00983392" w:rsidRPr="00AA2CAC" w:rsidRDefault="00983392" w:rsidP="00EA5243">
            <w:pPr>
              <w:spacing w:before="120" w:after="120" w:line="240" w:lineRule="auto"/>
              <w:jc w:val="center"/>
              <w:rPr>
                <w:rFonts w:ascii="Times New Roman" w:eastAsia="Times New Roman" w:hAnsi="Times New Roman" w:cs="Times New Roman"/>
                <w:b/>
                <w:sz w:val="28"/>
                <w:szCs w:val="28"/>
              </w:rPr>
            </w:pPr>
            <w:r w:rsidRPr="00AA2CAC">
              <w:rPr>
                <w:rFonts w:ascii="Times New Roman" w:hAnsi="Times New Roman" w:cs="Times New Roman"/>
                <w:b/>
                <w:sz w:val="28"/>
                <w:szCs w:val="28"/>
              </w:rPr>
              <w:t>10</w:t>
            </w:r>
            <w:r w:rsidRPr="00AA2CAC">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AA2CAC" w:rsidRDefault="00983392" w:rsidP="004E0AF2">
            <w:pPr>
              <w:spacing w:before="60" w:after="60" w:line="240" w:lineRule="auto"/>
              <w:jc w:val="center"/>
              <w:rPr>
                <w:rFonts w:ascii="Times New Roman" w:eastAsia="Times New Roman" w:hAnsi="Times New Roman" w:cs="Times New Roman"/>
                <w:b/>
                <w:sz w:val="26"/>
                <w:szCs w:val="26"/>
              </w:rPr>
            </w:pPr>
          </w:p>
        </w:tc>
        <w:tc>
          <w:tcPr>
            <w:tcW w:w="8931" w:type="dxa"/>
            <w:shd w:val="clear" w:color="auto" w:fill="auto"/>
          </w:tcPr>
          <w:p w:rsidR="00983392" w:rsidRPr="00AA2CAC" w:rsidRDefault="00983392" w:rsidP="004E0AF2">
            <w:pPr>
              <w:pStyle w:val="ListParagraph"/>
              <w:numPr>
                <w:ilvl w:val="0"/>
                <w:numId w:val="4"/>
              </w:numPr>
              <w:spacing w:before="60" w:after="60" w:line="240" w:lineRule="auto"/>
              <w:jc w:val="both"/>
              <w:rPr>
                <w:rFonts w:ascii="Times New Roman" w:hAnsi="Times New Roman" w:cs="Times New Roman"/>
                <w:b/>
                <w:bCs/>
                <w:spacing w:val="-2"/>
                <w:sz w:val="28"/>
                <w:szCs w:val="28"/>
              </w:rPr>
            </w:pPr>
            <w:r w:rsidRPr="00AA2CAC">
              <w:rPr>
                <w:rFonts w:ascii="Times New Roman" w:hAnsi="Times New Roman" w:cs="Times New Roman"/>
                <w:b/>
                <w:bCs/>
                <w:spacing w:val="-2"/>
                <w:sz w:val="28"/>
                <w:szCs w:val="28"/>
              </w:rPr>
              <w:t>Đối với các trường công lập:</w:t>
            </w:r>
          </w:p>
        </w:tc>
        <w:tc>
          <w:tcPr>
            <w:tcW w:w="851" w:type="dxa"/>
            <w:shd w:val="clear" w:color="auto" w:fill="auto"/>
          </w:tcPr>
          <w:p w:rsidR="00983392" w:rsidRPr="00AA2CAC" w:rsidRDefault="00983392" w:rsidP="004E0AF2">
            <w:pPr>
              <w:spacing w:before="60" w:after="60" w:line="240" w:lineRule="auto"/>
              <w:jc w:val="center"/>
              <w:rPr>
                <w:rFonts w:ascii="Times New Roman" w:hAnsi="Times New Roman" w:cs="Times New Roman"/>
                <w:b/>
                <w:sz w:val="28"/>
                <w:szCs w:val="28"/>
              </w:rPr>
            </w:pPr>
            <w:r w:rsidRPr="00AA2CAC">
              <w:rPr>
                <w:rFonts w:ascii="Times New Roman" w:hAnsi="Times New Roman" w:cs="Times New Roman"/>
                <w:b/>
                <w:sz w:val="28"/>
                <w:szCs w:val="28"/>
              </w:rPr>
              <w:t>10</w:t>
            </w:r>
            <w:r w:rsidRPr="00AA2CAC">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1</w:t>
            </w:r>
          </w:p>
        </w:tc>
        <w:tc>
          <w:tcPr>
            <w:tcW w:w="8931" w:type="dxa"/>
            <w:shd w:val="clear" w:color="auto" w:fill="auto"/>
          </w:tcPr>
          <w:p w:rsidR="00983392" w:rsidRPr="00AA2CAC" w:rsidRDefault="00983392" w:rsidP="003D3178">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xml:space="preserve">Công tác tài chính: </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b/>
                <w:sz w:val="28"/>
                <w:szCs w:val="28"/>
              </w:rPr>
              <w:t>3,0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3D3178">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Chế độ nộp báo cáo.</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3D3178">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Chấp hành các quy định về hoạch toán, kế toán.</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3D3178">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Quản lý sử dụng nguồn kinh phí.</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3D3178">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Quy chế chi tiêu nội bộ.</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3D3178">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Thực hiện các khoản thu đúng quy định.</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3D3178">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Thực hiện công khai tài chính đúng quy định.</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CF048F">
            <w:pPr>
              <w:spacing w:after="0" w:line="240" w:lineRule="auto"/>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2</w:t>
            </w:r>
          </w:p>
        </w:tc>
        <w:tc>
          <w:tcPr>
            <w:tcW w:w="8931" w:type="dxa"/>
            <w:shd w:val="clear" w:color="auto" w:fill="auto"/>
          </w:tcPr>
          <w:p w:rsidR="00983392" w:rsidRPr="00AA2CAC" w:rsidRDefault="00983392" w:rsidP="00CF048F">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xml:space="preserve">Công tác xây dựng sửa chữa: </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b/>
                <w:sz w:val="28"/>
                <w:szCs w:val="28"/>
              </w:rPr>
              <w:t>2,0</w:t>
            </w:r>
          </w:p>
        </w:tc>
      </w:tr>
      <w:tr w:rsidR="00983392" w:rsidRPr="00F41C53" w:rsidTr="00E305A4">
        <w:tc>
          <w:tcPr>
            <w:tcW w:w="567" w:type="dxa"/>
            <w:shd w:val="clear" w:color="auto" w:fill="auto"/>
          </w:tcPr>
          <w:p w:rsidR="00983392" w:rsidRPr="00AA2CAC" w:rsidRDefault="00983392" w:rsidP="00CF048F">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CF048F">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Quản lý sử dụng có hiệu quả nhà đất của đơn vị.</w:t>
            </w:r>
          </w:p>
        </w:tc>
        <w:tc>
          <w:tcPr>
            <w:tcW w:w="851" w:type="dxa"/>
            <w:shd w:val="clear" w:color="auto" w:fill="auto"/>
          </w:tcPr>
          <w:p w:rsidR="00983392" w:rsidRPr="00AA2CAC" w:rsidRDefault="00983392" w:rsidP="005F56F1">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CF048F">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CF048F">
            <w:pPr>
              <w:spacing w:after="0" w:line="240" w:lineRule="auto"/>
              <w:jc w:val="both"/>
              <w:rPr>
                <w:rFonts w:ascii="Times New Roman" w:eastAsia="Times New Roman" w:hAnsi="Times New Roman" w:cs="Times New Roman"/>
                <w:sz w:val="28"/>
                <w:szCs w:val="28"/>
              </w:rPr>
            </w:pPr>
            <w:r w:rsidRPr="00AA2CAC">
              <w:rPr>
                <w:rFonts w:ascii="Times New Roman" w:hAnsi="Times New Roman"/>
                <w:sz w:val="28"/>
                <w:szCs w:val="28"/>
                <w:lang w:val="es-CL"/>
              </w:rPr>
              <w:t>- Khảo sát lập Kế hoạch thiết kế, khái toán xây dựng đúng quy định hiện hành.</w:t>
            </w:r>
          </w:p>
        </w:tc>
        <w:tc>
          <w:tcPr>
            <w:tcW w:w="851" w:type="dxa"/>
            <w:shd w:val="clear" w:color="auto" w:fill="auto"/>
          </w:tcPr>
          <w:p w:rsidR="00983392" w:rsidRPr="00AA2CAC" w:rsidRDefault="00983392" w:rsidP="005F56F1">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CF048F">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CF048F">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Triển khai kế hoạch dự toán theo đúng kế hoạch được duyệt, công tác thầu, tiến độ thi công, dải ngân theo đúng yêu cầu, đảm bảo chất lượng, kỹ thuật, mỹ thuật, hiệu quả đầu tư, an toàn lao động, đảm bảo môi trường, chấp hành tốt các quy định quản lý đầu tư hiện hành.</w:t>
            </w:r>
          </w:p>
        </w:tc>
        <w:tc>
          <w:tcPr>
            <w:tcW w:w="851" w:type="dxa"/>
            <w:shd w:val="clear" w:color="auto" w:fill="auto"/>
          </w:tcPr>
          <w:p w:rsidR="00983392" w:rsidRPr="00AA2CAC" w:rsidRDefault="00983392" w:rsidP="005F56F1">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CF048F">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CF048F">
            <w:pPr>
              <w:pStyle w:val="Header"/>
              <w:tabs>
                <w:tab w:val="left" w:pos="720"/>
              </w:tabs>
              <w:jc w:val="both"/>
              <w:rPr>
                <w:rFonts w:ascii="Times New Roman" w:hAnsi="Times New Roman"/>
                <w:szCs w:val="28"/>
                <w:lang w:val="es-CL"/>
              </w:rPr>
            </w:pPr>
            <w:r w:rsidRPr="00AA2CAC">
              <w:rPr>
                <w:rFonts w:ascii="Times New Roman" w:hAnsi="Times New Roman"/>
                <w:szCs w:val="28"/>
                <w:lang w:val="es-CL"/>
              </w:rPr>
              <w:t>- Chấp hành tốt các chế độ báo cáo theo đúng Thông tư 13/Bộ KH&amp;ĐT, Quyết định số 09/QĐ-UBND thành phố Hà Nội về quản lý đầu tư xây dựng trên địa bàn thành phố, hoàn thành đưa công trình vào hoạt động theo đúng quy định, chấp hành chế độ thanh toán theo đúng quy định.</w:t>
            </w:r>
          </w:p>
        </w:tc>
        <w:tc>
          <w:tcPr>
            <w:tcW w:w="851" w:type="dxa"/>
            <w:shd w:val="clear" w:color="auto" w:fill="auto"/>
          </w:tcPr>
          <w:p w:rsidR="00983392" w:rsidRPr="00AA2CAC" w:rsidRDefault="00983392" w:rsidP="005F56F1">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3</w:t>
            </w:r>
          </w:p>
        </w:tc>
        <w:tc>
          <w:tcPr>
            <w:tcW w:w="8931" w:type="dxa"/>
            <w:shd w:val="clear" w:color="auto" w:fill="auto"/>
          </w:tcPr>
          <w:p w:rsidR="00983392" w:rsidRPr="00AA2CAC" w:rsidRDefault="00983392" w:rsidP="007F7E51">
            <w:pPr>
              <w:pStyle w:val="Header"/>
              <w:tabs>
                <w:tab w:val="left" w:pos="720"/>
              </w:tabs>
              <w:jc w:val="both"/>
              <w:rPr>
                <w:rFonts w:ascii="Times New Roman" w:hAnsi="Times New Roman"/>
                <w:lang w:val="es-CL"/>
              </w:rPr>
            </w:pPr>
            <w:r w:rsidRPr="00AA2CAC">
              <w:rPr>
                <w:rFonts w:ascii="Times New Roman" w:hAnsi="Times New Roman"/>
                <w:lang w:val="es-CL"/>
              </w:rPr>
              <w:t xml:space="preserve">Công tác thiết bị và trường chuẩn Quốc gia: </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b/>
                <w:sz w:val="28"/>
                <w:szCs w:val="28"/>
              </w:rPr>
              <w:t>2,0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7F7E51">
            <w:pPr>
              <w:pStyle w:val="Header"/>
              <w:tabs>
                <w:tab w:val="left" w:pos="720"/>
              </w:tabs>
              <w:jc w:val="both"/>
              <w:rPr>
                <w:rFonts w:ascii="Times New Roman" w:hAnsi="Times New Roman"/>
                <w:lang w:val="es-CL"/>
              </w:rPr>
            </w:pPr>
            <w:r w:rsidRPr="00AA2CAC">
              <w:rPr>
                <w:rFonts w:ascii="Times New Roman" w:hAnsi="Times New Roman"/>
                <w:lang w:val="es-CL"/>
              </w:rPr>
              <w:t>- Báo cáo và xây dựng kế hoạch về thiết bị.</w:t>
            </w:r>
          </w:p>
        </w:tc>
        <w:tc>
          <w:tcPr>
            <w:tcW w:w="851" w:type="dxa"/>
            <w:shd w:val="clear" w:color="auto" w:fill="auto"/>
          </w:tcPr>
          <w:p w:rsidR="00983392" w:rsidRPr="00AA2CAC" w:rsidRDefault="00983392" w:rsidP="005F56F1">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7F7E51">
            <w:pPr>
              <w:pStyle w:val="Header"/>
              <w:tabs>
                <w:tab w:val="left" w:pos="720"/>
              </w:tabs>
              <w:jc w:val="both"/>
              <w:rPr>
                <w:rFonts w:ascii="Times New Roman" w:hAnsi="Times New Roman"/>
                <w:lang w:val="es-CL"/>
              </w:rPr>
            </w:pPr>
            <w:r w:rsidRPr="00AA2CAC">
              <w:rPr>
                <w:rFonts w:ascii="Times New Roman" w:hAnsi="Times New Roman"/>
                <w:lang w:val="es-CL"/>
              </w:rPr>
              <w:t>- Mua sắm trang thiết bị.</w:t>
            </w:r>
          </w:p>
        </w:tc>
        <w:tc>
          <w:tcPr>
            <w:tcW w:w="851" w:type="dxa"/>
            <w:shd w:val="clear" w:color="auto" w:fill="auto"/>
          </w:tcPr>
          <w:p w:rsidR="00983392" w:rsidRPr="00AA2CAC" w:rsidRDefault="00983392" w:rsidP="005F56F1">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7F7E51">
            <w:pPr>
              <w:pStyle w:val="Header"/>
              <w:tabs>
                <w:tab w:val="left" w:pos="720"/>
              </w:tabs>
              <w:jc w:val="both"/>
              <w:rPr>
                <w:rFonts w:ascii="Times New Roman" w:hAnsi="Times New Roman"/>
                <w:lang w:val="es-CL"/>
              </w:rPr>
            </w:pPr>
            <w:r w:rsidRPr="00AA2CAC">
              <w:rPr>
                <w:rFonts w:ascii="Times New Roman" w:hAnsi="Times New Roman"/>
                <w:lang w:val="es-CL"/>
              </w:rPr>
              <w:t>- Hồ sơ quản lí, bảo quản thiết bị cơ sở vật chất và sử dụng có hiệu quả.</w:t>
            </w:r>
          </w:p>
        </w:tc>
        <w:tc>
          <w:tcPr>
            <w:tcW w:w="851" w:type="dxa"/>
            <w:shd w:val="clear" w:color="auto" w:fill="auto"/>
          </w:tcPr>
          <w:p w:rsidR="00983392" w:rsidRPr="00AA2CAC" w:rsidRDefault="00983392" w:rsidP="005F56F1">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7F7E51">
            <w:pPr>
              <w:pStyle w:val="Header"/>
              <w:tabs>
                <w:tab w:val="left" w:pos="720"/>
              </w:tabs>
              <w:jc w:val="both"/>
              <w:rPr>
                <w:rFonts w:ascii="Times New Roman" w:hAnsi="Times New Roman"/>
                <w:lang w:val="es-CL"/>
              </w:rPr>
            </w:pPr>
            <w:r w:rsidRPr="00AA2CAC">
              <w:rPr>
                <w:rFonts w:ascii="Times New Roman" w:hAnsi="Times New Roman"/>
                <w:lang w:val="es-CL"/>
              </w:rPr>
              <w:t>- Báo cáo và xây dựng kế hoạch chuẩn Quốc gia về cơ sở vật chất.</w:t>
            </w:r>
          </w:p>
        </w:tc>
        <w:tc>
          <w:tcPr>
            <w:tcW w:w="851" w:type="dxa"/>
            <w:shd w:val="clear" w:color="auto" w:fill="auto"/>
          </w:tcPr>
          <w:p w:rsidR="00983392" w:rsidRPr="00AA2CAC" w:rsidRDefault="00983392" w:rsidP="005F56F1">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4</w:t>
            </w:r>
          </w:p>
        </w:tc>
        <w:tc>
          <w:tcPr>
            <w:tcW w:w="8931" w:type="dxa"/>
            <w:shd w:val="clear" w:color="auto" w:fill="auto"/>
          </w:tcPr>
          <w:p w:rsidR="00983392" w:rsidRPr="00AA2CAC" w:rsidRDefault="00983392" w:rsidP="004E0AF2">
            <w:pPr>
              <w:pStyle w:val="Header"/>
              <w:tabs>
                <w:tab w:val="left" w:pos="720"/>
              </w:tabs>
              <w:jc w:val="both"/>
              <w:rPr>
                <w:rFonts w:ascii="Times New Roman" w:hAnsi="Times New Roman"/>
                <w:lang w:val="es-CL"/>
              </w:rPr>
            </w:pPr>
            <w:r w:rsidRPr="00AA2CAC">
              <w:rPr>
                <w:rFonts w:ascii="Times New Roman" w:hAnsi="Times New Roman"/>
                <w:lang w:val="es-CL"/>
              </w:rPr>
              <w:t xml:space="preserve">Công tác Thống kê và Kế hoạch: </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b/>
                <w:sz w:val="28"/>
                <w:szCs w:val="28"/>
              </w:rPr>
              <w:t>3,0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4E0AF2">
            <w:pPr>
              <w:pStyle w:val="Header"/>
              <w:tabs>
                <w:tab w:val="left" w:pos="720"/>
              </w:tabs>
              <w:jc w:val="both"/>
              <w:rPr>
                <w:rFonts w:ascii="Times New Roman" w:hAnsi="Times New Roman"/>
                <w:lang w:val="es-CL"/>
              </w:rPr>
            </w:pPr>
            <w:r w:rsidRPr="00AA2CAC">
              <w:rPr>
                <w:rFonts w:ascii="Times New Roman" w:hAnsi="Times New Roman"/>
                <w:lang w:val="es-CL"/>
              </w:rPr>
              <w:t xml:space="preserve"> - Báo cáo thống kê định kỳ:</w:t>
            </w:r>
          </w:p>
          <w:p w:rsidR="00983392" w:rsidRPr="00AA2CAC" w:rsidRDefault="00983392" w:rsidP="004E0AF2">
            <w:pPr>
              <w:pStyle w:val="Header"/>
              <w:tabs>
                <w:tab w:val="left" w:pos="720"/>
              </w:tabs>
              <w:jc w:val="both"/>
              <w:rPr>
                <w:rFonts w:ascii="Times New Roman" w:hAnsi="Times New Roman"/>
                <w:lang w:val="es-CL"/>
              </w:rPr>
            </w:pPr>
            <w:r w:rsidRPr="00AA2CAC">
              <w:rPr>
                <w:rFonts w:ascii="Times New Roman" w:hAnsi="Times New Roman"/>
                <w:lang w:val="es-CL"/>
              </w:rPr>
              <w:t xml:space="preserve">    + Kỳ đầu năm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p w:rsidR="00983392" w:rsidRPr="00AA2CAC" w:rsidRDefault="00983392" w:rsidP="004E0AF2">
            <w:pPr>
              <w:pStyle w:val="Header"/>
              <w:tabs>
                <w:tab w:val="left" w:pos="720"/>
              </w:tabs>
              <w:jc w:val="both"/>
              <w:rPr>
                <w:rFonts w:ascii="Times New Roman" w:hAnsi="Times New Roman"/>
                <w:lang w:val="es-CL"/>
              </w:rPr>
            </w:pPr>
            <w:r w:rsidRPr="00AA2CAC">
              <w:rPr>
                <w:rFonts w:ascii="Times New Roman" w:hAnsi="Times New Roman"/>
                <w:lang w:val="es-CL"/>
              </w:rPr>
              <w:t xml:space="preserve">    + Kỳ cuối năm </w:t>
            </w:r>
            <w:r w:rsidRPr="00AA2CAC">
              <w:rPr>
                <w:rFonts w:ascii="Times New Roman" w:hAnsi="Times New Roman"/>
                <w:spacing w:val="-8"/>
                <w:szCs w:val="28"/>
                <w:lang w:val="es-CL"/>
              </w:rPr>
              <w:t xml:space="preserve">(0, 5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4E0AF2">
            <w:pPr>
              <w:pStyle w:val="Header"/>
              <w:tabs>
                <w:tab w:val="left" w:pos="720"/>
              </w:tabs>
              <w:jc w:val="both"/>
              <w:rPr>
                <w:rFonts w:ascii="Times New Roman" w:hAnsi="Times New Roman"/>
                <w:lang w:val="es-CL"/>
              </w:rPr>
            </w:pPr>
            <w:r w:rsidRPr="00AA2CAC">
              <w:rPr>
                <w:rFonts w:ascii="Times New Roman" w:hAnsi="Times New Roman"/>
                <w:lang w:val="es-CL"/>
              </w:rPr>
              <w:t>- Báo cáo kế hoạch:</w:t>
            </w:r>
          </w:p>
          <w:p w:rsidR="00983392" w:rsidRPr="00AA2CAC" w:rsidRDefault="00983392" w:rsidP="004E0AF2">
            <w:pPr>
              <w:pStyle w:val="Header"/>
              <w:tabs>
                <w:tab w:val="left" w:pos="720"/>
              </w:tabs>
              <w:jc w:val="both"/>
              <w:rPr>
                <w:rFonts w:ascii="Times New Roman" w:hAnsi="Times New Roman"/>
                <w:spacing w:val="-8"/>
                <w:szCs w:val="28"/>
                <w:lang w:val="es-CL"/>
              </w:rPr>
            </w:pPr>
            <w:r w:rsidRPr="00AA2CAC">
              <w:rPr>
                <w:rFonts w:ascii="Times New Roman" w:hAnsi="Times New Roman"/>
                <w:lang w:val="es-CL"/>
              </w:rPr>
              <w:t xml:space="preserve">    + Đúng hạn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p w:rsidR="00983392" w:rsidRPr="00AA2CAC" w:rsidRDefault="00983392" w:rsidP="004E0AF2">
            <w:pPr>
              <w:pStyle w:val="Header"/>
              <w:tabs>
                <w:tab w:val="left" w:pos="720"/>
              </w:tabs>
              <w:jc w:val="both"/>
              <w:rPr>
                <w:rFonts w:ascii="Times New Roman" w:hAnsi="Times New Roman"/>
                <w:lang w:val="es-CL"/>
              </w:rPr>
            </w:pPr>
            <w:r w:rsidRPr="00AA2CAC">
              <w:rPr>
                <w:rFonts w:ascii="Times New Roman" w:hAnsi="Times New Roman"/>
                <w:lang w:val="es-CL"/>
              </w:rPr>
              <w:t xml:space="preserve">    + Chất lượng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4E0AF2">
            <w:pPr>
              <w:pStyle w:val="Header"/>
              <w:tabs>
                <w:tab w:val="left" w:pos="720"/>
              </w:tabs>
              <w:jc w:val="both"/>
              <w:rPr>
                <w:rFonts w:ascii="Times New Roman" w:hAnsi="Times New Roman"/>
                <w:spacing w:val="-8"/>
                <w:szCs w:val="28"/>
                <w:lang w:val="es-CL"/>
              </w:rPr>
            </w:pPr>
            <w:r w:rsidRPr="00AA2CAC">
              <w:rPr>
                <w:rFonts w:ascii="Times New Roman" w:hAnsi="Times New Roman"/>
                <w:lang w:val="es-CL"/>
              </w:rPr>
              <w:t xml:space="preserve"> - Báo cáo ba công khai: </w:t>
            </w:r>
          </w:p>
          <w:p w:rsidR="00983392" w:rsidRPr="00AA2CAC" w:rsidRDefault="00983392" w:rsidP="004E0AF2">
            <w:pPr>
              <w:pStyle w:val="Header"/>
              <w:tabs>
                <w:tab w:val="left" w:pos="720"/>
              </w:tabs>
              <w:jc w:val="both"/>
              <w:rPr>
                <w:rFonts w:ascii="Times New Roman" w:hAnsi="Times New Roman"/>
                <w:lang w:val="es-CL"/>
              </w:rPr>
            </w:pPr>
            <w:r w:rsidRPr="00AA2CAC">
              <w:rPr>
                <w:rFonts w:ascii="Times New Roman" w:hAnsi="Times New Roman"/>
                <w:lang w:val="es-CL"/>
              </w:rPr>
              <w:t xml:space="preserve">    + Đúng hạn và chất lượng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p w:rsidR="00983392" w:rsidRPr="00AA2CAC" w:rsidRDefault="00983392" w:rsidP="004E0AF2">
            <w:pPr>
              <w:pStyle w:val="Header"/>
              <w:tabs>
                <w:tab w:val="left" w:pos="720"/>
              </w:tabs>
              <w:jc w:val="both"/>
              <w:rPr>
                <w:rFonts w:ascii="Times New Roman" w:hAnsi="Times New Roman"/>
                <w:lang w:val="es-CL"/>
              </w:rPr>
            </w:pPr>
            <w:r w:rsidRPr="00AA2CAC">
              <w:rPr>
                <w:rFonts w:ascii="Times New Roman" w:hAnsi="Times New Roman"/>
                <w:lang w:val="es-CL"/>
              </w:rPr>
              <w:t xml:space="preserve">    + Thực hiện quy chế 3 công khai đúng quy định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394FB5">
            <w:pPr>
              <w:spacing w:after="0" w:line="240" w:lineRule="auto"/>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5</w:t>
            </w:r>
          </w:p>
        </w:tc>
        <w:tc>
          <w:tcPr>
            <w:tcW w:w="8931" w:type="dxa"/>
            <w:shd w:val="clear" w:color="auto" w:fill="auto"/>
          </w:tcPr>
          <w:p w:rsidR="00983392" w:rsidRPr="00AA2CAC" w:rsidRDefault="00983392" w:rsidP="00394FB5">
            <w:pPr>
              <w:spacing w:after="0" w:line="240" w:lineRule="auto"/>
              <w:jc w:val="both"/>
              <w:rPr>
                <w:rFonts w:ascii="Times New Roman" w:eastAsia="Times New Roman" w:hAnsi="Times New Roman" w:cs="Times New Roman"/>
                <w:spacing w:val="6"/>
                <w:sz w:val="28"/>
                <w:szCs w:val="28"/>
                <w:lang w:val="pt-BR"/>
              </w:rPr>
            </w:pPr>
            <w:r w:rsidRPr="00AA2CAC">
              <w:rPr>
                <w:rFonts w:ascii="Times New Roman" w:eastAsia="Times New Roman" w:hAnsi="Times New Roman" w:cs="Times New Roman"/>
                <w:spacing w:val="-4"/>
                <w:sz w:val="28"/>
                <w:lang w:val="es-BO"/>
              </w:rPr>
              <w:t xml:space="preserve">* Điểm trừ: </w:t>
            </w:r>
          </w:p>
          <w:p w:rsidR="00983392" w:rsidRPr="00AA2CAC" w:rsidRDefault="00983392" w:rsidP="00394FB5">
            <w:pPr>
              <w:spacing w:after="0" w:line="240" w:lineRule="auto"/>
              <w:jc w:val="both"/>
              <w:rPr>
                <w:rFonts w:ascii="Times New Roman" w:eastAsia="Times New Roman" w:hAnsi="Times New Roman" w:cs="Times New Roman"/>
                <w:spacing w:val="6"/>
                <w:sz w:val="28"/>
                <w:szCs w:val="28"/>
                <w:lang w:val="es-BO"/>
              </w:rPr>
            </w:pPr>
            <w:r w:rsidRPr="00AA2CAC">
              <w:rPr>
                <w:rFonts w:ascii="Times New Roman" w:eastAsia="Times New Roman" w:hAnsi="Times New Roman" w:cs="Times New Roman"/>
                <w:sz w:val="28"/>
                <w:szCs w:val="28"/>
                <w:lang w:val="es-CL"/>
              </w:rPr>
              <w:t xml:space="preserve">- </w:t>
            </w:r>
            <w:r w:rsidRPr="00AA2CAC">
              <w:rPr>
                <w:rFonts w:ascii="Times New Roman" w:eastAsia="Times New Roman" w:hAnsi="Times New Roman" w:cs="Times New Roman"/>
                <w:spacing w:val="6"/>
                <w:sz w:val="28"/>
                <w:szCs w:val="28"/>
                <w:lang w:val="es-BO"/>
              </w:rPr>
              <w:t xml:space="preserve">Để vi phạm về công tác quản lý </w:t>
            </w:r>
            <w:r w:rsidRPr="00AA2CAC">
              <w:rPr>
                <w:rFonts w:ascii="Times New Roman" w:eastAsia="Times New Roman" w:hAnsi="Times New Roman" w:cs="Times New Roman"/>
                <w:spacing w:val="6"/>
                <w:sz w:val="28"/>
                <w:szCs w:val="28"/>
                <w:lang w:val="es-CL"/>
              </w:rPr>
              <w:t>(0,5 điểm)</w:t>
            </w:r>
            <w:r>
              <w:rPr>
                <w:rFonts w:ascii="Times New Roman" w:hAnsi="Times New Roman" w:cs="Times New Roman"/>
                <w:spacing w:val="6"/>
                <w:sz w:val="28"/>
                <w:szCs w:val="28"/>
                <w:lang w:val="es-BO"/>
              </w:rPr>
              <w:t>.</w:t>
            </w:r>
            <w:r w:rsidRPr="00AA2CAC">
              <w:rPr>
                <w:rFonts w:ascii="Times New Roman" w:eastAsia="Times New Roman" w:hAnsi="Times New Roman" w:cs="Times New Roman"/>
                <w:spacing w:val="6"/>
                <w:sz w:val="28"/>
                <w:szCs w:val="28"/>
                <w:lang w:val="es-BO"/>
              </w:rPr>
              <w:t xml:space="preserve"> </w:t>
            </w:r>
          </w:p>
          <w:p w:rsidR="00983392" w:rsidRPr="00AA2CAC" w:rsidRDefault="00983392" w:rsidP="00394FB5">
            <w:pPr>
              <w:spacing w:after="0" w:line="240" w:lineRule="auto"/>
              <w:jc w:val="both"/>
              <w:rPr>
                <w:rFonts w:ascii="Times New Roman" w:eastAsia="Times New Roman" w:hAnsi="Times New Roman" w:cs="Times New Roman"/>
                <w:spacing w:val="6"/>
                <w:sz w:val="28"/>
                <w:szCs w:val="28"/>
                <w:lang w:val="es-CL"/>
              </w:rPr>
            </w:pPr>
            <w:r w:rsidRPr="00AA2CAC">
              <w:rPr>
                <w:rFonts w:ascii="Times New Roman" w:eastAsia="Times New Roman" w:hAnsi="Times New Roman" w:cs="Times New Roman"/>
                <w:spacing w:val="6"/>
                <w:sz w:val="28"/>
                <w:szCs w:val="28"/>
                <w:lang w:val="es-BO"/>
              </w:rPr>
              <w:t>- Không đạt chỉ tiêu đã giao</w:t>
            </w:r>
            <w:r>
              <w:rPr>
                <w:rFonts w:ascii="Times New Roman" w:eastAsia="Times New Roman" w:hAnsi="Times New Roman" w:cs="Times New Roman"/>
                <w:spacing w:val="6"/>
                <w:sz w:val="28"/>
                <w:szCs w:val="28"/>
                <w:lang w:val="es-CL"/>
              </w:rPr>
              <w:t xml:space="preserve"> (0,5 điểm).</w:t>
            </w:r>
          </w:p>
          <w:p w:rsidR="00983392" w:rsidRPr="00AA2CAC" w:rsidRDefault="00983392" w:rsidP="00394FB5">
            <w:pPr>
              <w:spacing w:after="0" w:line="240" w:lineRule="auto"/>
              <w:jc w:val="both"/>
              <w:rPr>
                <w:rFonts w:ascii="Times New Roman" w:eastAsia="Times New Roman" w:hAnsi="Times New Roman" w:cs="Times New Roman"/>
                <w:spacing w:val="6"/>
                <w:sz w:val="28"/>
                <w:szCs w:val="28"/>
                <w:lang w:val="es-CL"/>
              </w:rPr>
            </w:pPr>
            <w:r w:rsidRPr="00AA2CAC">
              <w:rPr>
                <w:rFonts w:ascii="Times New Roman" w:eastAsia="Times New Roman" w:hAnsi="Times New Roman" w:cs="Times New Roman"/>
                <w:spacing w:val="6"/>
                <w:sz w:val="28"/>
                <w:szCs w:val="28"/>
                <w:lang w:val="es-CL"/>
              </w:rPr>
              <w:t>- Không nộp báo cáo</w:t>
            </w:r>
            <w:r w:rsidRPr="00AA2CAC">
              <w:rPr>
                <w:rFonts w:ascii="Times New Roman" w:eastAsia="Times New Roman" w:hAnsi="Times New Roman" w:cs="Times New Roman"/>
                <w:spacing w:val="6"/>
                <w:sz w:val="28"/>
                <w:szCs w:val="28"/>
                <w:lang w:val="es-BO"/>
              </w:rPr>
              <w:t xml:space="preserve"> </w:t>
            </w:r>
            <w:r>
              <w:rPr>
                <w:rFonts w:ascii="Times New Roman" w:eastAsia="Times New Roman" w:hAnsi="Times New Roman" w:cs="Times New Roman"/>
                <w:spacing w:val="6"/>
                <w:sz w:val="28"/>
                <w:szCs w:val="28"/>
                <w:lang w:val="es-CL"/>
              </w:rPr>
              <w:t>(0,25 điểm/lần).</w:t>
            </w:r>
          </w:p>
          <w:p w:rsidR="00983392" w:rsidRPr="00AA2CAC" w:rsidRDefault="00983392" w:rsidP="00394FB5">
            <w:pPr>
              <w:spacing w:after="0" w:line="240" w:lineRule="auto"/>
              <w:jc w:val="both"/>
              <w:rPr>
                <w:rFonts w:ascii="Times New Roman" w:eastAsia="Times New Roman" w:hAnsi="Times New Roman" w:cs="Times New Roman"/>
                <w:spacing w:val="6"/>
                <w:sz w:val="28"/>
                <w:szCs w:val="28"/>
                <w:lang w:val="es-BO"/>
              </w:rPr>
            </w:pPr>
            <w:r w:rsidRPr="00AA2CAC">
              <w:rPr>
                <w:rFonts w:ascii="Times New Roman" w:eastAsia="Times New Roman" w:hAnsi="Times New Roman" w:cs="Times New Roman"/>
                <w:spacing w:val="6"/>
                <w:sz w:val="28"/>
                <w:szCs w:val="28"/>
                <w:lang w:val="es-CL"/>
              </w:rPr>
              <w:t>- Nộp chậ</w:t>
            </w:r>
            <w:r w:rsidRPr="00AA2CAC">
              <w:rPr>
                <w:rFonts w:ascii="Times New Roman" w:hAnsi="Times New Roman" w:cs="Times New Roman"/>
                <w:spacing w:val="6"/>
                <w:sz w:val="28"/>
                <w:szCs w:val="28"/>
                <w:lang w:val="es-CL"/>
              </w:rPr>
              <w:t>m</w:t>
            </w:r>
            <w:r w:rsidRPr="00AA2CAC">
              <w:rPr>
                <w:rFonts w:ascii="Times New Roman" w:eastAsia="Times New Roman" w:hAnsi="Times New Roman" w:cs="Times New Roman"/>
                <w:spacing w:val="6"/>
                <w:sz w:val="28"/>
                <w:szCs w:val="28"/>
                <w:lang w:val="es-CL"/>
              </w:rPr>
              <w:t xml:space="preserve"> hoặc báo cáo không đạt yêu cầu (0,1 điểm/lần).</w:t>
            </w:r>
          </w:p>
          <w:p w:rsidR="00983392" w:rsidRPr="00AA2CAC" w:rsidRDefault="00983392" w:rsidP="00394FB5">
            <w:pPr>
              <w:spacing w:after="0" w:line="240" w:lineRule="auto"/>
              <w:jc w:val="both"/>
              <w:rPr>
                <w:rFonts w:ascii="Times New Roman" w:hAnsi="Times New Roman" w:cs="Times New Roman"/>
                <w:spacing w:val="6"/>
                <w:sz w:val="28"/>
                <w:szCs w:val="28"/>
                <w:lang w:val="es-BO"/>
              </w:rPr>
            </w:pPr>
            <w:r w:rsidRPr="00AA2CAC">
              <w:rPr>
                <w:rFonts w:ascii="Times New Roman" w:hAnsi="Times New Roman" w:cs="Times New Roman"/>
                <w:spacing w:val="6"/>
                <w:sz w:val="28"/>
                <w:szCs w:val="28"/>
                <w:lang w:val="es-CL"/>
              </w:rPr>
              <w:t xml:space="preserve">   </w:t>
            </w:r>
            <w:r w:rsidRPr="00AA2CAC">
              <w:rPr>
                <w:rFonts w:ascii="Times New Roman" w:eastAsia="Times New Roman" w:hAnsi="Times New Roman" w:cs="Times New Roman"/>
                <w:spacing w:val="6"/>
                <w:sz w:val="28"/>
                <w:szCs w:val="28"/>
                <w:lang w:val="es-CL"/>
              </w:rPr>
              <w:t xml:space="preserve">Tối đa chỉ trừ đến hết điểm của phần tiêu chí đánh giá. </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1C1F8E">
            <w:pPr>
              <w:pStyle w:val="ListParagraph"/>
              <w:numPr>
                <w:ilvl w:val="0"/>
                <w:numId w:val="4"/>
              </w:numPr>
              <w:spacing w:before="60" w:after="60" w:line="240" w:lineRule="auto"/>
              <w:jc w:val="both"/>
              <w:rPr>
                <w:rFonts w:ascii="Times New Roman" w:hAnsi="Times New Roman" w:cs="Times New Roman"/>
                <w:b/>
                <w:bCs/>
                <w:spacing w:val="-2"/>
                <w:sz w:val="28"/>
                <w:szCs w:val="28"/>
              </w:rPr>
            </w:pPr>
            <w:r w:rsidRPr="00AA2CAC">
              <w:rPr>
                <w:rFonts w:ascii="Times New Roman" w:hAnsi="Times New Roman" w:cs="Times New Roman"/>
                <w:b/>
                <w:bCs/>
                <w:spacing w:val="-2"/>
                <w:sz w:val="28"/>
                <w:szCs w:val="28"/>
              </w:rPr>
              <w:t>Đối với các trường ngoài công lập:</w:t>
            </w:r>
          </w:p>
        </w:tc>
        <w:tc>
          <w:tcPr>
            <w:tcW w:w="851" w:type="dxa"/>
            <w:shd w:val="clear" w:color="auto" w:fill="auto"/>
          </w:tcPr>
          <w:p w:rsidR="00983392" w:rsidRPr="00AA2CAC" w:rsidRDefault="00983392" w:rsidP="001C1F8E">
            <w:pPr>
              <w:spacing w:before="60" w:after="60" w:line="240" w:lineRule="auto"/>
              <w:jc w:val="center"/>
              <w:rPr>
                <w:rFonts w:ascii="Times New Roman" w:hAnsi="Times New Roman" w:cs="Times New Roman"/>
                <w:b/>
                <w:sz w:val="28"/>
                <w:szCs w:val="28"/>
              </w:rPr>
            </w:pPr>
            <w:r w:rsidRPr="00AA2CAC">
              <w:rPr>
                <w:rFonts w:ascii="Times New Roman" w:hAnsi="Times New Roman" w:cs="Times New Roman"/>
                <w:b/>
                <w:sz w:val="28"/>
                <w:szCs w:val="28"/>
              </w:rPr>
              <w:t>10</w:t>
            </w:r>
            <w:r w:rsidRPr="00AA2CAC">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1</w:t>
            </w:r>
          </w:p>
        </w:tc>
        <w:tc>
          <w:tcPr>
            <w:tcW w:w="8931" w:type="dxa"/>
            <w:shd w:val="clear" w:color="auto" w:fill="auto"/>
          </w:tcPr>
          <w:p w:rsidR="00983392" w:rsidRPr="00AA2CAC" w:rsidRDefault="00983392" w:rsidP="00A506C9">
            <w:pPr>
              <w:pStyle w:val="Header"/>
              <w:tabs>
                <w:tab w:val="left" w:pos="720"/>
              </w:tabs>
              <w:jc w:val="both"/>
              <w:rPr>
                <w:rFonts w:ascii="Times New Roman" w:hAnsi="Times New Roman"/>
                <w:i/>
                <w:lang w:val="es-CL"/>
              </w:rPr>
            </w:pPr>
            <w:r w:rsidRPr="00AA2CAC">
              <w:rPr>
                <w:rFonts w:ascii="Times New Roman" w:hAnsi="Times New Roman"/>
                <w:lang w:val="es-CL"/>
              </w:rPr>
              <w:t>Công tác tài chính:</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b/>
                <w:sz w:val="28"/>
                <w:szCs w:val="28"/>
              </w:rPr>
              <w:t>3,0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A506C9">
            <w:pPr>
              <w:pStyle w:val="Header"/>
              <w:tabs>
                <w:tab w:val="left" w:pos="720"/>
              </w:tabs>
              <w:jc w:val="both"/>
              <w:rPr>
                <w:rFonts w:ascii="Times New Roman" w:hAnsi="Times New Roman"/>
                <w:lang w:val="es-CL"/>
              </w:rPr>
            </w:pPr>
            <w:r w:rsidRPr="00AA2CAC">
              <w:rPr>
                <w:rFonts w:ascii="Times New Roman" w:hAnsi="Times New Roman"/>
                <w:lang w:val="es-CL"/>
              </w:rPr>
              <w:t>- Chế độ nộp báo cáo và quyết toán thuế.</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2,0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A506C9">
            <w:pPr>
              <w:pStyle w:val="Header"/>
              <w:tabs>
                <w:tab w:val="left" w:pos="720"/>
              </w:tabs>
              <w:jc w:val="both"/>
              <w:rPr>
                <w:rFonts w:ascii="Times New Roman" w:hAnsi="Times New Roman"/>
                <w:lang w:val="es-CL"/>
              </w:rPr>
            </w:pPr>
            <w:r w:rsidRPr="00AA2CAC">
              <w:rPr>
                <w:rFonts w:ascii="Times New Roman" w:hAnsi="Times New Roman"/>
                <w:lang w:val="es-CL"/>
              </w:rPr>
              <w:t>- Có quy chế chi tiêu nội bộ.</w:t>
            </w:r>
          </w:p>
        </w:tc>
        <w:tc>
          <w:tcPr>
            <w:tcW w:w="851" w:type="dxa"/>
            <w:shd w:val="clear" w:color="auto" w:fill="auto"/>
          </w:tcPr>
          <w:p w:rsidR="00983392" w:rsidRPr="00AA2CAC" w:rsidRDefault="00983392" w:rsidP="001C1F8E">
            <w:pPr>
              <w:spacing w:after="0" w:line="240" w:lineRule="auto"/>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b/>
                <w:sz w:val="28"/>
                <w:szCs w:val="28"/>
              </w:rPr>
            </w:pPr>
          </w:p>
        </w:tc>
        <w:tc>
          <w:tcPr>
            <w:tcW w:w="8931" w:type="dxa"/>
            <w:shd w:val="clear" w:color="auto" w:fill="auto"/>
          </w:tcPr>
          <w:p w:rsidR="00983392" w:rsidRPr="00AA2CAC" w:rsidRDefault="00983392" w:rsidP="00A506C9">
            <w:pPr>
              <w:pStyle w:val="Header"/>
              <w:tabs>
                <w:tab w:val="left" w:pos="720"/>
              </w:tabs>
              <w:jc w:val="both"/>
              <w:rPr>
                <w:rFonts w:ascii="Times New Roman" w:hAnsi="Times New Roman"/>
                <w:lang w:val="es-CL"/>
              </w:rPr>
            </w:pPr>
            <w:r w:rsidRPr="00AA2CAC">
              <w:rPr>
                <w:rFonts w:ascii="Times New Roman" w:hAnsi="Times New Roman"/>
                <w:lang w:val="es-CL"/>
              </w:rPr>
              <w:t>- Thực hiện công khai tài chính đúng quy định.</w:t>
            </w:r>
          </w:p>
        </w:tc>
        <w:tc>
          <w:tcPr>
            <w:tcW w:w="851" w:type="dxa"/>
            <w:shd w:val="clear" w:color="auto" w:fill="auto"/>
          </w:tcPr>
          <w:p w:rsidR="00983392" w:rsidRPr="00AA2CAC" w:rsidRDefault="00983392" w:rsidP="001C1F8E">
            <w:pPr>
              <w:spacing w:after="0" w:line="240" w:lineRule="auto"/>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2</w:t>
            </w:r>
          </w:p>
        </w:tc>
        <w:tc>
          <w:tcPr>
            <w:tcW w:w="8931" w:type="dxa"/>
            <w:shd w:val="clear" w:color="auto" w:fill="auto"/>
          </w:tcPr>
          <w:p w:rsidR="00983392" w:rsidRPr="00AA2CAC" w:rsidRDefault="00983392" w:rsidP="0065584E">
            <w:pPr>
              <w:pStyle w:val="Header"/>
              <w:tabs>
                <w:tab w:val="left" w:pos="720"/>
              </w:tabs>
              <w:jc w:val="both"/>
              <w:rPr>
                <w:rFonts w:ascii="Times New Roman" w:hAnsi="Times New Roman"/>
                <w:lang w:val="es-CL"/>
              </w:rPr>
            </w:pPr>
            <w:r w:rsidRPr="00AA2CAC">
              <w:rPr>
                <w:rFonts w:ascii="Times New Roman" w:hAnsi="Times New Roman"/>
                <w:lang w:val="es-CL"/>
              </w:rPr>
              <w:t xml:space="preserve">Công tác xây dựng sửa chữa: </w:t>
            </w:r>
            <w:r w:rsidRPr="00AA2CAC">
              <w:rPr>
                <w:rFonts w:ascii="Times New Roman" w:hAnsi="Times New Roman"/>
                <w:lang w:val="es-CL"/>
              </w:rPr>
              <w:tab/>
            </w:r>
            <w:r w:rsidRPr="00AA2CAC">
              <w:rPr>
                <w:rFonts w:ascii="Times New Roman" w:hAnsi="Times New Roman"/>
                <w:lang w:val="es-CL"/>
              </w:rPr>
              <w:tab/>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b/>
                <w:sz w:val="28"/>
                <w:szCs w:val="28"/>
              </w:rPr>
              <w:t>2,0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A506C9">
            <w:pPr>
              <w:pStyle w:val="Header"/>
              <w:tabs>
                <w:tab w:val="left" w:pos="720"/>
              </w:tabs>
              <w:jc w:val="both"/>
              <w:rPr>
                <w:rFonts w:ascii="Times New Roman" w:hAnsi="Times New Roman"/>
                <w:lang w:val="es-CL"/>
              </w:rPr>
            </w:pPr>
            <w:r w:rsidRPr="00AA2CAC">
              <w:rPr>
                <w:rFonts w:ascii="Times New Roman" w:hAnsi="Times New Roman"/>
                <w:lang w:val="es-CL"/>
              </w:rPr>
              <w:t>- Quản lý và sử dụng đúng mục đích nhà đất.</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65584E">
            <w:pPr>
              <w:pStyle w:val="Header"/>
              <w:tabs>
                <w:tab w:val="left" w:pos="720"/>
              </w:tabs>
              <w:jc w:val="both"/>
              <w:rPr>
                <w:rFonts w:ascii="Times New Roman" w:hAnsi="Times New Roman"/>
                <w:lang w:val="es-CL"/>
              </w:rPr>
            </w:pPr>
            <w:r w:rsidRPr="00AA2CAC">
              <w:rPr>
                <w:rFonts w:ascii="Times New Roman" w:hAnsi="Times New Roman"/>
                <w:lang w:val="es-CL"/>
              </w:rPr>
              <w:t>- Đầu tư, tu sửa, bảo dưỡng cơ sở vật chất.</w:t>
            </w:r>
          </w:p>
        </w:tc>
        <w:tc>
          <w:tcPr>
            <w:tcW w:w="851" w:type="dxa"/>
            <w:shd w:val="clear" w:color="auto" w:fill="auto"/>
          </w:tcPr>
          <w:p w:rsidR="00983392" w:rsidRPr="00AA2CAC" w:rsidRDefault="00983392" w:rsidP="0065584E">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3</w:t>
            </w:r>
          </w:p>
        </w:tc>
        <w:tc>
          <w:tcPr>
            <w:tcW w:w="8931" w:type="dxa"/>
            <w:shd w:val="clear" w:color="auto" w:fill="auto"/>
          </w:tcPr>
          <w:p w:rsidR="00983392" w:rsidRPr="00AA2CAC" w:rsidRDefault="00983392" w:rsidP="0065584E">
            <w:pPr>
              <w:pStyle w:val="Header"/>
              <w:tabs>
                <w:tab w:val="left" w:pos="720"/>
              </w:tabs>
              <w:jc w:val="both"/>
              <w:rPr>
                <w:rFonts w:ascii="Times New Roman" w:hAnsi="Times New Roman"/>
                <w:lang w:val="es-CL"/>
              </w:rPr>
            </w:pPr>
            <w:r w:rsidRPr="00AA2CAC">
              <w:rPr>
                <w:rFonts w:ascii="Times New Roman" w:hAnsi="Times New Roman"/>
                <w:lang w:val="es-CL"/>
              </w:rPr>
              <w:t xml:space="preserve">Công tác thiết bị và trường chuẩn Quốc gia: </w:t>
            </w:r>
          </w:p>
        </w:tc>
        <w:tc>
          <w:tcPr>
            <w:tcW w:w="851"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b/>
                <w:sz w:val="28"/>
                <w:szCs w:val="28"/>
              </w:rPr>
              <w:t>2,0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65584E">
            <w:pPr>
              <w:pStyle w:val="Header"/>
              <w:tabs>
                <w:tab w:val="left" w:pos="720"/>
              </w:tabs>
              <w:jc w:val="both"/>
              <w:rPr>
                <w:rFonts w:ascii="Times New Roman" w:hAnsi="Times New Roman"/>
                <w:lang w:val="es-CL"/>
              </w:rPr>
            </w:pPr>
            <w:r w:rsidRPr="00AA2CAC">
              <w:rPr>
                <w:rFonts w:ascii="Times New Roman" w:hAnsi="Times New Roman"/>
                <w:lang w:val="es-CL"/>
              </w:rPr>
              <w:t>- Có đủ thiết bị tối thiểu theo quy định.</w:t>
            </w:r>
          </w:p>
        </w:tc>
        <w:tc>
          <w:tcPr>
            <w:tcW w:w="851"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65584E">
            <w:pPr>
              <w:pStyle w:val="Header"/>
              <w:tabs>
                <w:tab w:val="left" w:pos="720"/>
              </w:tabs>
              <w:jc w:val="both"/>
              <w:rPr>
                <w:rFonts w:ascii="Times New Roman" w:hAnsi="Times New Roman"/>
                <w:lang w:val="es-CL"/>
              </w:rPr>
            </w:pPr>
            <w:r w:rsidRPr="00AA2CAC">
              <w:rPr>
                <w:rFonts w:ascii="Times New Roman" w:hAnsi="Times New Roman"/>
                <w:lang w:val="es-CL"/>
              </w:rPr>
              <w:t>- Quản lí, sử dụng có hiệu quả  thiết bị dạy học.</w:t>
            </w:r>
          </w:p>
        </w:tc>
        <w:tc>
          <w:tcPr>
            <w:tcW w:w="851"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935AF1">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65584E">
            <w:pPr>
              <w:pStyle w:val="Header"/>
              <w:tabs>
                <w:tab w:val="left" w:pos="720"/>
              </w:tabs>
              <w:jc w:val="both"/>
              <w:rPr>
                <w:rFonts w:ascii="Times New Roman" w:hAnsi="Times New Roman"/>
                <w:lang w:val="es-CL"/>
              </w:rPr>
            </w:pPr>
            <w:r w:rsidRPr="00AA2CAC">
              <w:rPr>
                <w:rFonts w:ascii="Times New Roman" w:hAnsi="Times New Roman"/>
                <w:lang w:val="es-CL"/>
              </w:rPr>
              <w:t>- Báo cáo và xây dựng kế hoạch chuẩn Quốc gia về cơ sở vật chất.</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0,5</w:t>
            </w:r>
          </w:p>
        </w:tc>
      </w:tr>
      <w:tr w:rsidR="00983392" w:rsidRPr="00F41C53" w:rsidTr="00E305A4">
        <w:tc>
          <w:tcPr>
            <w:tcW w:w="567"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4</w:t>
            </w:r>
          </w:p>
        </w:tc>
        <w:tc>
          <w:tcPr>
            <w:tcW w:w="8931" w:type="dxa"/>
            <w:shd w:val="clear" w:color="auto" w:fill="auto"/>
          </w:tcPr>
          <w:p w:rsidR="00983392" w:rsidRPr="00AA2CAC" w:rsidRDefault="00983392" w:rsidP="001C1F8E">
            <w:pPr>
              <w:pStyle w:val="Header"/>
              <w:tabs>
                <w:tab w:val="left" w:pos="720"/>
              </w:tabs>
              <w:jc w:val="both"/>
              <w:rPr>
                <w:rFonts w:ascii="Times New Roman" w:hAnsi="Times New Roman"/>
                <w:lang w:val="es-CL"/>
              </w:rPr>
            </w:pPr>
            <w:r w:rsidRPr="00AA2CAC">
              <w:rPr>
                <w:rFonts w:ascii="Times New Roman" w:hAnsi="Times New Roman"/>
                <w:lang w:val="es-CL"/>
              </w:rPr>
              <w:t xml:space="preserve">Công tác Thống kê và Kế hoạch: </w:t>
            </w:r>
          </w:p>
        </w:tc>
        <w:tc>
          <w:tcPr>
            <w:tcW w:w="851"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b/>
                <w:sz w:val="28"/>
                <w:szCs w:val="28"/>
              </w:rPr>
              <w:t>3,0</w:t>
            </w:r>
          </w:p>
        </w:tc>
      </w:tr>
      <w:tr w:rsidR="00983392" w:rsidRPr="00F41C53" w:rsidTr="00E305A4">
        <w:tc>
          <w:tcPr>
            <w:tcW w:w="567"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1C1F8E">
            <w:pPr>
              <w:pStyle w:val="Header"/>
              <w:tabs>
                <w:tab w:val="left" w:pos="720"/>
              </w:tabs>
              <w:jc w:val="both"/>
              <w:rPr>
                <w:rFonts w:ascii="Times New Roman" w:hAnsi="Times New Roman"/>
                <w:lang w:val="es-CL"/>
              </w:rPr>
            </w:pPr>
            <w:r w:rsidRPr="00AA2CAC">
              <w:rPr>
                <w:rFonts w:ascii="Times New Roman" w:hAnsi="Times New Roman"/>
                <w:lang w:val="es-CL"/>
              </w:rPr>
              <w:t xml:space="preserve"> - Báo cáo thống kê định kỳ:</w:t>
            </w:r>
          </w:p>
          <w:p w:rsidR="00983392" w:rsidRPr="00AA2CAC" w:rsidRDefault="00983392" w:rsidP="001C1F8E">
            <w:pPr>
              <w:pStyle w:val="Header"/>
              <w:tabs>
                <w:tab w:val="left" w:pos="720"/>
              </w:tabs>
              <w:jc w:val="both"/>
              <w:rPr>
                <w:rFonts w:ascii="Times New Roman" w:hAnsi="Times New Roman"/>
                <w:lang w:val="es-CL"/>
              </w:rPr>
            </w:pPr>
            <w:r w:rsidRPr="00AA2CAC">
              <w:rPr>
                <w:rFonts w:ascii="Times New Roman" w:hAnsi="Times New Roman"/>
                <w:lang w:val="es-CL"/>
              </w:rPr>
              <w:t xml:space="preserve">    + Kỳ đầu năm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p w:rsidR="00983392" w:rsidRPr="00AA2CAC" w:rsidRDefault="00983392" w:rsidP="001C1F8E">
            <w:pPr>
              <w:pStyle w:val="Header"/>
              <w:tabs>
                <w:tab w:val="left" w:pos="720"/>
              </w:tabs>
              <w:jc w:val="both"/>
              <w:rPr>
                <w:rFonts w:ascii="Times New Roman" w:hAnsi="Times New Roman"/>
                <w:lang w:val="es-CL"/>
              </w:rPr>
            </w:pPr>
            <w:r w:rsidRPr="00AA2CAC">
              <w:rPr>
                <w:rFonts w:ascii="Times New Roman" w:hAnsi="Times New Roman"/>
                <w:lang w:val="es-CL"/>
              </w:rPr>
              <w:t xml:space="preserve">    + Kỳ cuối năm </w:t>
            </w:r>
            <w:r w:rsidRPr="00AA2CAC">
              <w:rPr>
                <w:rFonts w:ascii="Times New Roman" w:hAnsi="Times New Roman"/>
                <w:spacing w:val="-8"/>
                <w:szCs w:val="28"/>
                <w:lang w:val="es-CL"/>
              </w:rPr>
              <w:t xml:space="preserve">(0, 5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tc>
        <w:tc>
          <w:tcPr>
            <w:tcW w:w="851"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1C1F8E">
            <w:pPr>
              <w:pStyle w:val="Header"/>
              <w:tabs>
                <w:tab w:val="left" w:pos="720"/>
              </w:tabs>
              <w:jc w:val="both"/>
              <w:rPr>
                <w:rFonts w:ascii="Times New Roman" w:hAnsi="Times New Roman"/>
                <w:lang w:val="es-CL"/>
              </w:rPr>
            </w:pPr>
            <w:r w:rsidRPr="00AA2CAC">
              <w:rPr>
                <w:rFonts w:ascii="Times New Roman" w:hAnsi="Times New Roman"/>
                <w:lang w:val="es-CL"/>
              </w:rPr>
              <w:t>- Báo cáo kế hoạch:</w:t>
            </w:r>
          </w:p>
          <w:p w:rsidR="00983392" w:rsidRPr="00AA2CAC" w:rsidRDefault="00983392" w:rsidP="001C1F8E">
            <w:pPr>
              <w:pStyle w:val="Header"/>
              <w:tabs>
                <w:tab w:val="left" w:pos="720"/>
              </w:tabs>
              <w:jc w:val="both"/>
              <w:rPr>
                <w:rFonts w:ascii="Times New Roman" w:hAnsi="Times New Roman"/>
                <w:spacing w:val="-8"/>
                <w:szCs w:val="28"/>
                <w:lang w:val="es-CL"/>
              </w:rPr>
            </w:pPr>
            <w:r w:rsidRPr="00AA2CAC">
              <w:rPr>
                <w:rFonts w:ascii="Times New Roman" w:hAnsi="Times New Roman"/>
                <w:lang w:val="es-CL"/>
              </w:rPr>
              <w:t xml:space="preserve">    + Đúng hạn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p w:rsidR="00983392" w:rsidRPr="00AA2CAC" w:rsidRDefault="00983392" w:rsidP="001C1F8E">
            <w:pPr>
              <w:pStyle w:val="Header"/>
              <w:tabs>
                <w:tab w:val="left" w:pos="720"/>
              </w:tabs>
              <w:jc w:val="both"/>
              <w:rPr>
                <w:rFonts w:ascii="Times New Roman" w:hAnsi="Times New Roman"/>
                <w:lang w:val="es-CL"/>
              </w:rPr>
            </w:pPr>
            <w:r w:rsidRPr="00AA2CAC">
              <w:rPr>
                <w:rFonts w:ascii="Times New Roman" w:hAnsi="Times New Roman"/>
                <w:lang w:val="es-CL"/>
              </w:rPr>
              <w:t xml:space="preserve">    + Chất lượng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tc>
        <w:tc>
          <w:tcPr>
            <w:tcW w:w="851"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sz w:val="28"/>
                <w:szCs w:val="28"/>
              </w:rPr>
            </w:pPr>
          </w:p>
        </w:tc>
        <w:tc>
          <w:tcPr>
            <w:tcW w:w="8931" w:type="dxa"/>
            <w:shd w:val="clear" w:color="auto" w:fill="auto"/>
          </w:tcPr>
          <w:p w:rsidR="00983392" w:rsidRPr="00AA2CAC" w:rsidRDefault="00983392" w:rsidP="001C1F8E">
            <w:pPr>
              <w:pStyle w:val="Header"/>
              <w:tabs>
                <w:tab w:val="left" w:pos="720"/>
              </w:tabs>
              <w:jc w:val="both"/>
              <w:rPr>
                <w:rFonts w:ascii="Times New Roman" w:hAnsi="Times New Roman"/>
                <w:spacing w:val="-8"/>
                <w:szCs w:val="28"/>
                <w:lang w:val="es-CL"/>
              </w:rPr>
            </w:pPr>
            <w:r w:rsidRPr="00AA2CAC">
              <w:rPr>
                <w:rFonts w:ascii="Times New Roman" w:hAnsi="Times New Roman"/>
                <w:lang w:val="es-CL"/>
              </w:rPr>
              <w:t xml:space="preserve"> - Báo cáo ba công khai: </w:t>
            </w:r>
          </w:p>
          <w:p w:rsidR="00983392" w:rsidRPr="00AA2CAC" w:rsidRDefault="00983392" w:rsidP="001C1F8E">
            <w:pPr>
              <w:pStyle w:val="Header"/>
              <w:tabs>
                <w:tab w:val="left" w:pos="720"/>
              </w:tabs>
              <w:jc w:val="both"/>
              <w:rPr>
                <w:rFonts w:ascii="Times New Roman" w:hAnsi="Times New Roman"/>
                <w:lang w:val="es-CL"/>
              </w:rPr>
            </w:pPr>
            <w:r w:rsidRPr="00AA2CAC">
              <w:rPr>
                <w:rFonts w:ascii="Times New Roman" w:hAnsi="Times New Roman"/>
                <w:lang w:val="es-CL"/>
              </w:rPr>
              <w:t xml:space="preserve">    + Đúng hạn và chất lượng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p w:rsidR="00983392" w:rsidRPr="00AA2CAC" w:rsidRDefault="00983392" w:rsidP="001C1F8E">
            <w:pPr>
              <w:pStyle w:val="Header"/>
              <w:tabs>
                <w:tab w:val="left" w:pos="720"/>
              </w:tabs>
              <w:jc w:val="both"/>
              <w:rPr>
                <w:rFonts w:ascii="Times New Roman" w:hAnsi="Times New Roman"/>
                <w:lang w:val="es-CL"/>
              </w:rPr>
            </w:pPr>
            <w:r w:rsidRPr="00AA2CAC">
              <w:rPr>
                <w:rFonts w:ascii="Times New Roman" w:hAnsi="Times New Roman"/>
                <w:lang w:val="es-CL"/>
              </w:rPr>
              <w:t xml:space="preserve">    + Thực hiện quy chế 3 công khai đúng quy định </w:t>
            </w:r>
            <w:r w:rsidRPr="00AA2CAC">
              <w:rPr>
                <w:rFonts w:ascii="Times New Roman" w:hAnsi="Times New Roman"/>
                <w:spacing w:val="-8"/>
                <w:szCs w:val="28"/>
                <w:lang w:val="es-CL"/>
              </w:rPr>
              <w:t xml:space="preserve">(0,5 </w:t>
            </w:r>
            <w:r w:rsidRPr="00AA2CAC">
              <w:rPr>
                <w:rFonts w:ascii="Times New Roman" w:hAnsi="Times New Roman"/>
                <w:szCs w:val="28"/>
              </w:rPr>
              <w:t>điểm</w:t>
            </w:r>
            <w:r w:rsidRPr="00AA2CAC">
              <w:rPr>
                <w:rFonts w:ascii="Times New Roman" w:hAnsi="Times New Roman"/>
                <w:spacing w:val="-8"/>
                <w:szCs w:val="28"/>
                <w:lang w:val="es-CL"/>
              </w:rPr>
              <w:t>)</w:t>
            </w:r>
            <w:r w:rsidRPr="00AA2CAC">
              <w:rPr>
                <w:rFonts w:ascii="Times New Roman" w:hAnsi="Times New Roman"/>
                <w:lang w:val="es-CL"/>
              </w:rPr>
              <w:t>.</w:t>
            </w:r>
          </w:p>
        </w:tc>
        <w:tc>
          <w:tcPr>
            <w:tcW w:w="851" w:type="dxa"/>
            <w:shd w:val="clear" w:color="auto" w:fill="auto"/>
          </w:tcPr>
          <w:p w:rsidR="00983392" w:rsidRPr="00AA2CAC" w:rsidRDefault="00983392" w:rsidP="001C1F8E">
            <w:pPr>
              <w:spacing w:before="20" w:after="20" w:line="260" w:lineRule="exact"/>
              <w:jc w:val="center"/>
              <w:rPr>
                <w:rFonts w:ascii="Times New Roman" w:eastAsia="Times New Roman" w:hAnsi="Times New Roman" w:cs="Times New Roman"/>
                <w:b/>
                <w:sz w:val="28"/>
                <w:szCs w:val="28"/>
              </w:rPr>
            </w:pPr>
            <w:r w:rsidRPr="00AA2CAC">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AA2CAC" w:rsidRDefault="00983392" w:rsidP="001C1F8E">
            <w:pPr>
              <w:spacing w:after="0" w:line="240" w:lineRule="auto"/>
              <w:jc w:val="center"/>
              <w:rPr>
                <w:rFonts w:ascii="Times New Roman" w:eastAsia="Times New Roman" w:hAnsi="Times New Roman" w:cs="Times New Roman"/>
                <w:sz w:val="28"/>
                <w:szCs w:val="28"/>
              </w:rPr>
            </w:pPr>
            <w:r w:rsidRPr="00AA2CAC">
              <w:rPr>
                <w:rFonts w:ascii="Times New Roman" w:eastAsia="Times New Roman" w:hAnsi="Times New Roman" w:cs="Times New Roman"/>
                <w:sz w:val="28"/>
                <w:szCs w:val="28"/>
              </w:rPr>
              <w:t>5</w:t>
            </w:r>
          </w:p>
        </w:tc>
        <w:tc>
          <w:tcPr>
            <w:tcW w:w="8931" w:type="dxa"/>
            <w:shd w:val="clear" w:color="auto" w:fill="auto"/>
          </w:tcPr>
          <w:p w:rsidR="00983392" w:rsidRPr="00AA2CAC" w:rsidRDefault="00983392" w:rsidP="001C1F8E">
            <w:pPr>
              <w:spacing w:after="0" w:line="240" w:lineRule="auto"/>
              <w:jc w:val="both"/>
              <w:rPr>
                <w:rFonts w:ascii="Times New Roman" w:eastAsia="Times New Roman" w:hAnsi="Times New Roman" w:cs="Times New Roman"/>
                <w:spacing w:val="6"/>
                <w:sz w:val="28"/>
                <w:szCs w:val="28"/>
                <w:lang w:val="pt-BR"/>
              </w:rPr>
            </w:pPr>
            <w:r w:rsidRPr="00AA2CAC">
              <w:rPr>
                <w:rFonts w:ascii="Times New Roman" w:eastAsia="Times New Roman" w:hAnsi="Times New Roman" w:cs="Times New Roman"/>
                <w:spacing w:val="-4"/>
                <w:sz w:val="28"/>
                <w:lang w:val="es-BO"/>
              </w:rPr>
              <w:t xml:space="preserve">* Điểm trừ: </w:t>
            </w:r>
          </w:p>
          <w:p w:rsidR="00983392" w:rsidRPr="00AA2CAC" w:rsidRDefault="00983392" w:rsidP="001C1F8E">
            <w:pPr>
              <w:spacing w:after="0" w:line="240" w:lineRule="auto"/>
              <w:jc w:val="both"/>
              <w:rPr>
                <w:rFonts w:ascii="Times New Roman" w:eastAsia="Times New Roman" w:hAnsi="Times New Roman" w:cs="Times New Roman"/>
                <w:spacing w:val="6"/>
                <w:sz w:val="28"/>
                <w:szCs w:val="28"/>
                <w:lang w:val="es-BO"/>
              </w:rPr>
            </w:pPr>
            <w:r w:rsidRPr="00AA2CAC">
              <w:rPr>
                <w:rFonts w:ascii="Times New Roman" w:eastAsia="Times New Roman" w:hAnsi="Times New Roman" w:cs="Times New Roman"/>
                <w:sz w:val="28"/>
                <w:szCs w:val="28"/>
                <w:lang w:val="es-CL"/>
              </w:rPr>
              <w:t xml:space="preserve">- </w:t>
            </w:r>
            <w:r w:rsidRPr="00AA2CAC">
              <w:rPr>
                <w:rFonts w:ascii="Times New Roman" w:eastAsia="Times New Roman" w:hAnsi="Times New Roman" w:cs="Times New Roman"/>
                <w:spacing w:val="6"/>
                <w:sz w:val="28"/>
                <w:szCs w:val="28"/>
                <w:lang w:val="es-BO"/>
              </w:rPr>
              <w:t xml:space="preserve">Để vi phạm về công tác quản lý </w:t>
            </w:r>
            <w:r w:rsidRPr="00AA2CAC">
              <w:rPr>
                <w:rFonts w:ascii="Times New Roman" w:eastAsia="Times New Roman" w:hAnsi="Times New Roman" w:cs="Times New Roman"/>
                <w:spacing w:val="6"/>
                <w:sz w:val="28"/>
                <w:szCs w:val="28"/>
                <w:lang w:val="es-CL"/>
              </w:rPr>
              <w:t>(0,5 điểm)</w:t>
            </w:r>
            <w:r w:rsidRPr="00AA2CAC">
              <w:rPr>
                <w:rFonts w:ascii="Times New Roman" w:hAnsi="Times New Roman" w:cs="Times New Roman"/>
                <w:spacing w:val="6"/>
                <w:sz w:val="28"/>
                <w:szCs w:val="28"/>
                <w:lang w:val="es-BO"/>
              </w:rPr>
              <w:t>;</w:t>
            </w:r>
            <w:r w:rsidRPr="00AA2CAC">
              <w:rPr>
                <w:rFonts w:ascii="Times New Roman" w:eastAsia="Times New Roman" w:hAnsi="Times New Roman" w:cs="Times New Roman"/>
                <w:spacing w:val="6"/>
                <w:sz w:val="28"/>
                <w:szCs w:val="28"/>
                <w:lang w:val="es-BO"/>
              </w:rPr>
              <w:t xml:space="preserve"> </w:t>
            </w:r>
          </w:p>
          <w:p w:rsidR="00983392" w:rsidRPr="00AA2CAC" w:rsidRDefault="00983392" w:rsidP="001C1F8E">
            <w:pPr>
              <w:spacing w:after="0" w:line="240" w:lineRule="auto"/>
              <w:jc w:val="both"/>
              <w:rPr>
                <w:rFonts w:ascii="Times New Roman" w:eastAsia="Times New Roman" w:hAnsi="Times New Roman" w:cs="Times New Roman"/>
                <w:spacing w:val="6"/>
                <w:sz w:val="28"/>
                <w:szCs w:val="28"/>
                <w:lang w:val="es-CL"/>
              </w:rPr>
            </w:pPr>
            <w:r w:rsidRPr="00AA2CAC">
              <w:rPr>
                <w:rFonts w:ascii="Times New Roman" w:eastAsia="Times New Roman" w:hAnsi="Times New Roman" w:cs="Times New Roman"/>
                <w:spacing w:val="6"/>
                <w:sz w:val="28"/>
                <w:szCs w:val="28"/>
                <w:lang w:val="es-BO"/>
              </w:rPr>
              <w:t>- Không đạt chỉ tiêu đã giao</w:t>
            </w:r>
            <w:r w:rsidRPr="00AA2CAC">
              <w:rPr>
                <w:rFonts w:ascii="Times New Roman" w:eastAsia="Times New Roman" w:hAnsi="Times New Roman" w:cs="Times New Roman"/>
                <w:spacing w:val="6"/>
                <w:sz w:val="28"/>
                <w:szCs w:val="28"/>
                <w:lang w:val="es-CL"/>
              </w:rPr>
              <w:t xml:space="preserve"> (0,5 điểm);</w:t>
            </w:r>
          </w:p>
          <w:p w:rsidR="00983392" w:rsidRPr="00AA2CAC" w:rsidRDefault="00983392" w:rsidP="001C1F8E">
            <w:pPr>
              <w:spacing w:after="0" w:line="240" w:lineRule="auto"/>
              <w:jc w:val="both"/>
              <w:rPr>
                <w:rFonts w:ascii="Times New Roman" w:eastAsia="Times New Roman" w:hAnsi="Times New Roman" w:cs="Times New Roman"/>
                <w:spacing w:val="6"/>
                <w:sz w:val="28"/>
                <w:szCs w:val="28"/>
                <w:lang w:val="es-CL"/>
              </w:rPr>
            </w:pPr>
            <w:r w:rsidRPr="00AA2CAC">
              <w:rPr>
                <w:rFonts w:ascii="Times New Roman" w:eastAsia="Times New Roman" w:hAnsi="Times New Roman" w:cs="Times New Roman"/>
                <w:spacing w:val="6"/>
                <w:sz w:val="28"/>
                <w:szCs w:val="28"/>
                <w:lang w:val="es-CL"/>
              </w:rPr>
              <w:t>- Không nộp báo cáo</w:t>
            </w:r>
            <w:r w:rsidRPr="00AA2CAC">
              <w:rPr>
                <w:rFonts w:ascii="Times New Roman" w:eastAsia="Times New Roman" w:hAnsi="Times New Roman" w:cs="Times New Roman"/>
                <w:spacing w:val="6"/>
                <w:sz w:val="28"/>
                <w:szCs w:val="28"/>
                <w:lang w:val="es-BO"/>
              </w:rPr>
              <w:t xml:space="preserve"> </w:t>
            </w:r>
            <w:r w:rsidRPr="00AA2CAC">
              <w:rPr>
                <w:rFonts w:ascii="Times New Roman" w:eastAsia="Times New Roman" w:hAnsi="Times New Roman" w:cs="Times New Roman"/>
                <w:spacing w:val="6"/>
                <w:sz w:val="28"/>
                <w:szCs w:val="28"/>
                <w:lang w:val="es-CL"/>
              </w:rPr>
              <w:t>(0,25 điểm/lần);</w:t>
            </w:r>
          </w:p>
          <w:p w:rsidR="00983392" w:rsidRPr="00AA2CAC" w:rsidRDefault="00983392" w:rsidP="001C1F8E">
            <w:pPr>
              <w:spacing w:after="0" w:line="240" w:lineRule="auto"/>
              <w:jc w:val="both"/>
              <w:rPr>
                <w:rFonts w:ascii="Times New Roman" w:eastAsia="Times New Roman" w:hAnsi="Times New Roman" w:cs="Times New Roman"/>
                <w:spacing w:val="6"/>
                <w:sz w:val="28"/>
                <w:szCs w:val="28"/>
                <w:lang w:val="es-BO"/>
              </w:rPr>
            </w:pPr>
            <w:r w:rsidRPr="00AA2CAC">
              <w:rPr>
                <w:rFonts w:ascii="Times New Roman" w:eastAsia="Times New Roman" w:hAnsi="Times New Roman" w:cs="Times New Roman"/>
                <w:spacing w:val="6"/>
                <w:sz w:val="28"/>
                <w:szCs w:val="28"/>
                <w:lang w:val="es-CL"/>
              </w:rPr>
              <w:t>- Nộp chậ</w:t>
            </w:r>
            <w:r w:rsidRPr="00AA2CAC">
              <w:rPr>
                <w:rFonts w:ascii="Times New Roman" w:hAnsi="Times New Roman" w:cs="Times New Roman"/>
                <w:spacing w:val="6"/>
                <w:sz w:val="28"/>
                <w:szCs w:val="28"/>
                <w:lang w:val="es-CL"/>
              </w:rPr>
              <w:t>m</w:t>
            </w:r>
            <w:r w:rsidRPr="00AA2CAC">
              <w:rPr>
                <w:rFonts w:ascii="Times New Roman" w:eastAsia="Times New Roman" w:hAnsi="Times New Roman" w:cs="Times New Roman"/>
                <w:spacing w:val="6"/>
                <w:sz w:val="28"/>
                <w:szCs w:val="28"/>
                <w:lang w:val="es-CL"/>
              </w:rPr>
              <w:t xml:space="preserve"> hoặc báo cáo không đạt yêu cầu (0,1 điểm/lần).</w:t>
            </w:r>
          </w:p>
          <w:p w:rsidR="00983392" w:rsidRPr="00AA2CAC" w:rsidRDefault="00983392" w:rsidP="001C1F8E">
            <w:pPr>
              <w:spacing w:after="0" w:line="240" w:lineRule="auto"/>
              <w:jc w:val="both"/>
              <w:rPr>
                <w:rFonts w:ascii="Times New Roman" w:hAnsi="Times New Roman" w:cs="Times New Roman"/>
                <w:spacing w:val="6"/>
                <w:sz w:val="28"/>
                <w:szCs w:val="28"/>
                <w:lang w:val="es-BO"/>
              </w:rPr>
            </w:pPr>
            <w:r w:rsidRPr="00AA2CAC">
              <w:rPr>
                <w:rFonts w:ascii="Times New Roman" w:hAnsi="Times New Roman" w:cs="Times New Roman"/>
                <w:spacing w:val="6"/>
                <w:sz w:val="28"/>
                <w:szCs w:val="28"/>
                <w:lang w:val="es-CL"/>
              </w:rPr>
              <w:lastRenderedPageBreak/>
              <w:t xml:space="preserve">   </w:t>
            </w:r>
            <w:r w:rsidRPr="00AA2CAC">
              <w:rPr>
                <w:rFonts w:ascii="Times New Roman" w:eastAsia="Times New Roman" w:hAnsi="Times New Roman" w:cs="Times New Roman"/>
                <w:spacing w:val="6"/>
                <w:sz w:val="28"/>
                <w:szCs w:val="28"/>
                <w:lang w:val="es-CL"/>
              </w:rPr>
              <w:t xml:space="preserve">Tối đa chỉ trừ đến hết điểm của phần tiêu chí đánh giá. </w:t>
            </w:r>
          </w:p>
        </w:tc>
        <w:tc>
          <w:tcPr>
            <w:tcW w:w="851" w:type="dxa"/>
            <w:shd w:val="clear" w:color="auto" w:fill="auto"/>
          </w:tcPr>
          <w:p w:rsidR="00983392" w:rsidRPr="00AA2CAC" w:rsidRDefault="00983392" w:rsidP="002E3963">
            <w:pPr>
              <w:spacing w:before="20" w:after="20" w:line="260" w:lineRule="exact"/>
              <w:jc w:val="center"/>
              <w:rPr>
                <w:rFonts w:ascii="Times New Roman" w:eastAsia="Times New Roman" w:hAnsi="Times New Roman" w:cs="Times New Roman"/>
                <w:b/>
                <w:sz w:val="28"/>
                <w:szCs w:val="28"/>
              </w:rPr>
            </w:pPr>
          </w:p>
        </w:tc>
      </w:tr>
      <w:tr w:rsidR="00983392" w:rsidRPr="00F41C53" w:rsidTr="00E305A4">
        <w:tc>
          <w:tcPr>
            <w:tcW w:w="567" w:type="dxa"/>
            <w:shd w:val="clear" w:color="auto" w:fill="auto"/>
          </w:tcPr>
          <w:p w:rsidR="00983392" w:rsidRPr="003516D8" w:rsidRDefault="00983392" w:rsidP="00367EE8">
            <w:pPr>
              <w:spacing w:before="20" w:after="20" w:line="260" w:lineRule="exact"/>
              <w:jc w:val="center"/>
              <w:rPr>
                <w:rFonts w:ascii="Times New Roman" w:eastAsia="Times New Roman" w:hAnsi="Times New Roman" w:cs="Times New Roman"/>
                <w:b/>
                <w:sz w:val="26"/>
                <w:szCs w:val="26"/>
              </w:rPr>
            </w:pPr>
          </w:p>
        </w:tc>
        <w:tc>
          <w:tcPr>
            <w:tcW w:w="8931" w:type="dxa"/>
            <w:shd w:val="clear" w:color="auto" w:fill="auto"/>
          </w:tcPr>
          <w:p w:rsidR="00983392" w:rsidRPr="00F77D2A" w:rsidRDefault="00983392" w:rsidP="00E866A6">
            <w:pPr>
              <w:spacing w:before="120" w:after="60" w:line="240" w:lineRule="auto"/>
              <w:rPr>
                <w:rFonts w:ascii="Times New Roman" w:eastAsia="Times New Roman" w:hAnsi="Times New Roman" w:cs="Times New Roman"/>
                <w:b/>
                <w:sz w:val="26"/>
                <w:szCs w:val="26"/>
              </w:rPr>
            </w:pPr>
            <w:r w:rsidRPr="00F77D2A">
              <w:rPr>
                <w:rFonts w:ascii="Times New Roman" w:hAnsi="Times New Roman" w:cs="Times New Roman"/>
                <w:b/>
                <w:bCs/>
                <w:spacing w:val="-2"/>
                <w:sz w:val="28"/>
                <w:szCs w:val="28"/>
              </w:rPr>
              <w:t xml:space="preserve">IX. Công tác giáo dục Chính trị tư tưởng - Học sinh sinh viên - Hoạt động ngoại khóa và Y tế trường học: </w:t>
            </w:r>
          </w:p>
        </w:tc>
        <w:tc>
          <w:tcPr>
            <w:tcW w:w="851" w:type="dxa"/>
            <w:shd w:val="clear" w:color="auto" w:fill="auto"/>
          </w:tcPr>
          <w:p w:rsidR="00983392" w:rsidRPr="00F77D2A" w:rsidRDefault="00983392" w:rsidP="00E866A6">
            <w:pPr>
              <w:spacing w:before="120" w:after="0" w:line="240" w:lineRule="auto"/>
              <w:jc w:val="center"/>
              <w:rPr>
                <w:rFonts w:ascii="Times New Roman" w:eastAsia="Times New Roman" w:hAnsi="Times New Roman" w:cs="Times New Roman"/>
                <w:b/>
                <w:sz w:val="28"/>
                <w:szCs w:val="28"/>
              </w:rPr>
            </w:pPr>
            <w:r w:rsidRPr="00F77D2A">
              <w:rPr>
                <w:rFonts w:ascii="Times New Roman" w:hAnsi="Times New Roman" w:cs="Times New Roman"/>
                <w:b/>
                <w:sz w:val="28"/>
                <w:szCs w:val="28"/>
              </w:rPr>
              <w:t>10</w:t>
            </w:r>
            <w:r w:rsidRPr="00F77D2A">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1</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F848DE">
              <w:rPr>
                <w:rFonts w:ascii="Times New Roman" w:hAnsi="Times New Roman" w:cs="Times New Roman"/>
                <w:bCs/>
                <w:spacing w:val="-2"/>
                <w:sz w:val="28"/>
                <w:szCs w:val="28"/>
              </w:rPr>
              <w:t>Giáo dục</w:t>
            </w:r>
            <w:r w:rsidRPr="00D11D46">
              <w:rPr>
                <w:rFonts w:ascii="Times New Roman" w:hAnsi="Times New Roman" w:cs="Times New Roman"/>
                <w:sz w:val="28"/>
                <w:szCs w:val="28"/>
              </w:rPr>
              <w:t xml:space="preserve"> Chính trị tư tưở</w:t>
            </w:r>
            <w:r>
              <w:rPr>
                <w:rFonts w:ascii="Times New Roman" w:hAnsi="Times New Roman" w:cs="Times New Roman"/>
                <w:sz w:val="28"/>
                <w:szCs w:val="28"/>
              </w:rPr>
              <w:t>ng -</w:t>
            </w:r>
            <w:r w:rsidRPr="00D11D46">
              <w:rPr>
                <w:rFonts w:ascii="Times New Roman" w:hAnsi="Times New Roman" w:cs="Times New Roman"/>
                <w:sz w:val="28"/>
                <w:szCs w:val="28"/>
              </w:rPr>
              <w:t xml:space="preserve"> đạo đức lối sống</w:t>
            </w:r>
            <w:r>
              <w:rPr>
                <w:rFonts w:ascii="Times New Roman" w:hAnsi="Times New Roman" w:cs="Times New Roman"/>
                <w:sz w:val="28"/>
                <w:szCs w:val="28"/>
              </w:rPr>
              <w:t>.</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2</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D11D46">
              <w:rPr>
                <w:rFonts w:ascii="Times New Roman" w:hAnsi="Times New Roman" w:cs="Times New Roman"/>
                <w:sz w:val="28"/>
                <w:szCs w:val="28"/>
              </w:rPr>
              <w:t>Công tác an ninh, an toàn trường học</w:t>
            </w:r>
            <w:r>
              <w:rPr>
                <w:rFonts w:ascii="Times New Roman" w:hAnsi="Times New Roman" w:cs="Times New Roman"/>
                <w:sz w:val="28"/>
                <w:szCs w:val="28"/>
              </w:rPr>
              <w:t>.</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3</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D11D46">
              <w:rPr>
                <w:rFonts w:ascii="Times New Roman" w:hAnsi="Times New Roman" w:cs="Times New Roman"/>
                <w:sz w:val="28"/>
                <w:szCs w:val="28"/>
              </w:rPr>
              <w:t>Công tác tuyên truyề</w:t>
            </w:r>
            <w:r>
              <w:rPr>
                <w:rFonts w:ascii="Times New Roman" w:hAnsi="Times New Roman" w:cs="Times New Roman"/>
                <w:sz w:val="28"/>
                <w:szCs w:val="28"/>
              </w:rPr>
              <w:t>n phòng chống</w:t>
            </w:r>
            <w:r w:rsidRPr="00D11D46">
              <w:rPr>
                <w:rFonts w:ascii="Times New Roman" w:hAnsi="Times New Roman" w:cs="Times New Roman"/>
                <w:sz w:val="28"/>
                <w:szCs w:val="28"/>
              </w:rPr>
              <w:t xml:space="preserve"> tệ</w:t>
            </w:r>
            <w:r>
              <w:rPr>
                <w:rFonts w:ascii="Times New Roman" w:hAnsi="Times New Roman" w:cs="Times New Roman"/>
                <w:sz w:val="28"/>
                <w:szCs w:val="28"/>
              </w:rPr>
              <w:t xml:space="preserve"> nạ</w:t>
            </w:r>
            <w:r w:rsidRPr="00D11D46">
              <w:rPr>
                <w:rFonts w:ascii="Times New Roman" w:hAnsi="Times New Roman" w:cs="Times New Roman"/>
                <w:sz w:val="28"/>
                <w:szCs w:val="28"/>
              </w:rPr>
              <w:t xml:space="preserve">n </w:t>
            </w:r>
            <w:r>
              <w:rPr>
                <w:rFonts w:ascii="Times New Roman" w:hAnsi="Times New Roman" w:cs="Times New Roman"/>
                <w:sz w:val="28"/>
                <w:szCs w:val="28"/>
              </w:rPr>
              <w:t>xã hội.</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CA18DB"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4</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F848DE">
              <w:rPr>
                <w:rFonts w:ascii="Times New Roman" w:hAnsi="Times New Roman" w:cs="Times New Roman"/>
                <w:bCs/>
                <w:spacing w:val="-2"/>
                <w:sz w:val="28"/>
                <w:szCs w:val="28"/>
              </w:rPr>
              <w:t>Giáo dục</w:t>
            </w:r>
            <w:r w:rsidRPr="00D11D46">
              <w:rPr>
                <w:rFonts w:ascii="Times New Roman" w:hAnsi="Times New Roman" w:cs="Times New Roman"/>
                <w:sz w:val="28"/>
                <w:szCs w:val="28"/>
              </w:rPr>
              <w:t xml:space="preserve"> pháp luật, an toàn giao thông</w:t>
            </w:r>
            <w:r>
              <w:rPr>
                <w:rFonts w:ascii="Times New Roman" w:hAnsi="Times New Roman" w:cs="Times New Roman"/>
                <w:sz w:val="28"/>
                <w:szCs w:val="28"/>
              </w:rPr>
              <w:t>.</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5</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D11D46">
              <w:rPr>
                <w:rFonts w:ascii="Times New Roman" w:hAnsi="Times New Roman" w:cs="Times New Roman"/>
                <w:sz w:val="28"/>
                <w:szCs w:val="28"/>
              </w:rPr>
              <w:t>Triển khai có hiệu quả công tác tư vấn học đường</w:t>
            </w:r>
            <w:r>
              <w:rPr>
                <w:rFonts w:ascii="Times New Roman" w:hAnsi="Times New Roman" w:cs="Times New Roman"/>
                <w:sz w:val="28"/>
                <w:szCs w:val="28"/>
              </w:rPr>
              <w:t>.</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6</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D11D46">
              <w:rPr>
                <w:rFonts w:ascii="Times New Roman" w:hAnsi="Times New Roman" w:cs="Times New Roman"/>
                <w:sz w:val="28"/>
                <w:szCs w:val="28"/>
              </w:rPr>
              <w:t>Y tế trường học, vệ sinh an toàn thực phẩm</w:t>
            </w:r>
            <w:r>
              <w:rPr>
                <w:rFonts w:ascii="Times New Roman" w:hAnsi="Times New Roman" w:cs="Times New Roman"/>
                <w:sz w:val="28"/>
                <w:szCs w:val="28"/>
              </w:rPr>
              <w:t>.</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7</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D11D46">
              <w:rPr>
                <w:rFonts w:ascii="Times New Roman" w:hAnsi="Times New Roman" w:cs="Times New Roman"/>
                <w:sz w:val="28"/>
                <w:szCs w:val="28"/>
              </w:rPr>
              <w:t>Tỷ lệ tham gia bảo hiểm y tế trên 95%</w:t>
            </w:r>
            <w:r>
              <w:rPr>
                <w:rFonts w:ascii="Times New Roman" w:hAnsi="Times New Roman" w:cs="Times New Roman"/>
                <w:sz w:val="28"/>
                <w:szCs w:val="28"/>
              </w:rPr>
              <w:t>.</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8</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D11D46">
              <w:rPr>
                <w:rFonts w:ascii="Times New Roman" w:hAnsi="Times New Roman" w:cs="Times New Roman"/>
                <w:sz w:val="28"/>
                <w:szCs w:val="28"/>
              </w:rPr>
              <w:t xml:space="preserve">Hoạt động ngoại khóa </w:t>
            </w:r>
            <w:r>
              <w:rPr>
                <w:rFonts w:ascii="Times New Roman" w:hAnsi="Times New Roman" w:cs="Times New Roman"/>
                <w:sz w:val="28"/>
                <w:szCs w:val="28"/>
              </w:rPr>
              <w:t>thể dục thể thao.</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9</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Pr>
                <w:rFonts w:ascii="Times New Roman" w:hAnsi="Times New Roman" w:cs="Times New Roman"/>
                <w:sz w:val="28"/>
                <w:szCs w:val="28"/>
              </w:rPr>
              <w:t>Công tác báo cáo.</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1,0</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10</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D11D46">
              <w:rPr>
                <w:rFonts w:ascii="Times New Roman" w:hAnsi="Times New Roman" w:cs="Times New Roman"/>
                <w:sz w:val="28"/>
                <w:szCs w:val="28"/>
              </w:rPr>
              <w:t>Tham gia các cuộc họp</w:t>
            </w:r>
            <w:r>
              <w:rPr>
                <w:rFonts w:ascii="Times New Roman" w:hAnsi="Times New Roman" w:cs="Times New Roman"/>
                <w:sz w:val="28"/>
                <w:szCs w:val="28"/>
              </w:rPr>
              <w:t>.</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0,5</w:t>
            </w:r>
          </w:p>
        </w:tc>
      </w:tr>
      <w:tr w:rsidR="00983392" w:rsidRPr="00F41C53" w:rsidTr="00E305A4">
        <w:tc>
          <w:tcPr>
            <w:tcW w:w="567" w:type="dxa"/>
            <w:shd w:val="clear" w:color="auto" w:fill="auto"/>
          </w:tcPr>
          <w:p w:rsidR="00983392" w:rsidRPr="00D11D46" w:rsidRDefault="00983392" w:rsidP="00367EE8">
            <w:pPr>
              <w:spacing w:after="0" w:line="240" w:lineRule="auto"/>
              <w:jc w:val="center"/>
              <w:rPr>
                <w:rFonts w:ascii="Times New Roman" w:eastAsia="Times New Roman" w:hAnsi="Times New Roman" w:cs="Times New Roman"/>
                <w:sz w:val="28"/>
                <w:szCs w:val="28"/>
              </w:rPr>
            </w:pPr>
            <w:r w:rsidRPr="00D11D46">
              <w:rPr>
                <w:rFonts w:ascii="Times New Roman" w:eastAsia="Times New Roman" w:hAnsi="Times New Roman" w:cs="Times New Roman"/>
                <w:sz w:val="28"/>
                <w:szCs w:val="28"/>
              </w:rPr>
              <w:t>11</w:t>
            </w:r>
          </w:p>
        </w:tc>
        <w:tc>
          <w:tcPr>
            <w:tcW w:w="8931" w:type="dxa"/>
            <w:shd w:val="clear" w:color="auto" w:fill="auto"/>
          </w:tcPr>
          <w:p w:rsidR="00983392" w:rsidRPr="00D11D46" w:rsidRDefault="00983392" w:rsidP="00367EE8">
            <w:pPr>
              <w:spacing w:after="0" w:line="240" w:lineRule="auto"/>
              <w:rPr>
                <w:rFonts w:ascii="Times New Roman" w:hAnsi="Times New Roman" w:cs="Times New Roman"/>
                <w:sz w:val="28"/>
                <w:szCs w:val="28"/>
              </w:rPr>
            </w:pPr>
            <w:r w:rsidRPr="00D11D46">
              <w:rPr>
                <w:rFonts w:ascii="Times New Roman" w:hAnsi="Times New Roman" w:cs="Times New Roman"/>
                <w:sz w:val="28"/>
                <w:szCs w:val="28"/>
              </w:rPr>
              <w:t>Sáng kiến nổi bật</w:t>
            </w:r>
            <w:r>
              <w:rPr>
                <w:rFonts w:ascii="Times New Roman" w:hAnsi="Times New Roman" w:cs="Times New Roman"/>
                <w:sz w:val="28"/>
                <w:szCs w:val="28"/>
              </w:rPr>
              <w:t>.</w:t>
            </w:r>
          </w:p>
        </w:tc>
        <w:tc>
          <w:tcPr>
            <w:tcW w:w="851" w:type="dxa"/>
            <w:shd w:val="clear" w:color="auto" w:fill="auto"/>
          </w:tcPr>
          <w:p w:rsidR="00983392" w:rsidRPr="00D11D46" w:rsidRDefault="00983392" w:rsidP="00367EE8">
            <w:pPr>
              <w:spacing w:after="0" w:line="240" w:lineRule="auto"/>
              <w:jc w:val="center"/>
              <w:rPr>
                <w:rFonts w:ascii="Times New Roman" w:hAnsi="Times New Roman" w:cs="Times New Roman"/>
                <w:sz w:val="28"/>
                <w:szCs w:val="28"/>
              </w:rPr>
            </w:pPr>
            <w:r w:rsidRPr="00D11D46">
              <w:rPr>
                <w:rFonts w:ascii="Times New Roman" w:hAnsi="Times New Roman" w:cs="Times New Roman"/>
                <w:sz w:val="28"/>
                <w:szCs w:val="28"/>
              </w:rPr>
              <w:t>0,5</w:t>
            </w:r>
          </w:p>
        </w:tc>
      </w:tr>
      <w:tr w:rsidR="00983392" w:rsidRPr="00F41C53" w:rsidTr="00E305A4">
        <w:tc>
          <w:tcPr>
            <w:tcW w:w="567" w:type="dxa"/>
            <w:shd w:val="clear" w:color="auto" w:fill="auto"/>
          </w:tcPr>
          <w:p w:rsidR="00983392" w:rsidRPr="003516D8" w:rsidRDefault="00983392" w:rsidP="00367EE8">
            <w:pPr>
              <w:spacing w:before="20" w:after="20" w:line="260" w:lineRule="exact"/>
              <w:jc w:val="center"/>
              <w:rPr>
                <w:rFonts w:ascii="Times New Roman" w:eastAsia="Times New Roman" w:hAnsi="Times New Roman" w:cs="Times New Roman"/>
                <w:b/>
                <w:sz w:val="26"/>
                <w:szCs w:val="26"/>
              </w:rPr>
            </w:pPr>
          </w:p>
        </w:tc>
        <w:tc>
          <w:tcPr>
            <w:tcW w:w="8931" w:type="dxa"/>
            <w:shd w:val="clear" w:color="auto" w:fill="auto"/>
          </w:tcPr>
          <w:p w:rsidR="00983392" w:rsidRPr="006C6C7E" w:rsidRDefault="00983392" w:rsidP="00367EE8">
            <w:pPr>
              <w:spacing w:before="120" w:after="120" w:line="240" w:lineRule="auto"/>
              <w:jc w:val="both"/>
              <w:rPr>
                <w:rFonts w:ascii="Times New Roman" w:eastAsia="Times New Roman" w:hAnsi="Times New Roman" w:cs="Times New Roman"/>
                <w:b/>
                <w:sz w:val="28"/>
                <w:szCs w:val="28"/>
              </w:rPr>
            </w:pPr>
            <w:r w:rsidRPr="006C6C7E">
              <w:rPr>
                <w:rFonts w:ascii="Times New Roman" w:hAnsi="Times New Roman" w:cs="Times New Roman"/>
                <w:b/>
                <w:sz w:val="28"/>
                <w:szCs w:val="28"/>
              </w:rPr>
              <w:t>X</w:t>
            </w:r>
            <w:r w:rsidRPr="006C6C7E">
              <w:rPr>
                <w:rFonts w:ascii="Times New Roman" w:eastAsia="Times New Roman" w:hAnsi="Times New Roman" w:cs="Times New Roman"/>
                <w:b/>
                <w:sz w:val="28"/>
                <w:szCs w:val="28"/>
              </w:rPr>
              <w:t xml:space="preserve">. </w:t>
            </w:r>
            <w:r w:rsidRPr="006C6C7E">
              <w:rPr>
                <w:rFonts w:ascii="Times New Roman" w:hAnsi="Times New Roman" w:cs="Times New Roman"/>
                <w:b/>
                <w:sz w:val="28"/>
                <w:szCs w:val="28"/>
              </w:rPr>
              <w:t>Công tác công đoàn:</w:t>
            </w:r>
          </w:p>
        </w:tc>
        <w:tc>
          <w:tcPr>
            <w:tcW w:w="851" w:type="dxa"/>
            <w:shd w:val="clear" w:color="auto" w:fill="auto"/>
          </w:tcPr>
          <w:p w:rsidR="00983392" w:rsidRPr="006C6C7E" w:rsidRDefault="00983392" w:rsidP="00367EE8">
            <w:pPr>
              <w:spacing w:before="120" w:after="120" w:line="240" w:lineRule="auto"/>
              <w:jc w:val="center"/>
              <w:rPr>
                <w:rFonts w:ascii="Times New Roman" w:eastAsia="Times New Roman" w:hAnsi="Times New Roman" w:cs="Times New Roman"/>
                <w:b/>
                <w:sz w:val="28"/>
                <w:szCs w:val="28"/>
              </w:rPr>
            </w:pPr>
            <w:r w:rsidRPr="006C6C7E">
              <w:rPr>
                <w:rFonts w:ascii="Times New Roman" w:hAnsi="Times New Roman" w:cs="Times New Roman"/>
                <w:b/>
                <w:sz w:val="28"/>
                <w:szCs w:val="28"/>
              </w:rPr>
              <w:t>10</w:t>
            </w:r>
            <w:r w:rsidRPr="006C6C7E">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bCs/>
                <w:sz w:val="28"/>
                <w:szCs w:val="28"/>
              </w:rPr>
            </w:pPr>
            <w:r w:rsidRPr="0091097D">
              <w:rPr>
                <w:rFonts w:ascii="Times New Roman" w:hAnsi="Times New Roman" w:cs="Times New Roman"/>
                <w:bCs/>
                <w:sz w:val="28"/>
                <w:szCs w:val="28"/>
              </w:rPr>
              <w:t>1</w:t>
            </w:r>
          </w:p>
        </w:tc>
        <w:tc>
          <w:tcPr>
            <w:tcW w:w="8931" w:type="dxa"/>
            <w:shd w:val="clear" w:color="auto" w:fill="auto"/>
          </w:tcPr>
          <w:p w:rsidR="00983392" w:rsidRPr="00DE48D3" w:rsidRDefault="00983392" w:rsidP="00367EE8">
            <w:pPr>
              <w:spacing w:after="0" w:line="240" w:lineRule="auto"/>
              <w:rPr>
                <w:rFonts w:ascii="Times New Roman" w:hAnsi="Times New Roman" w:cs="Times New Roman"/>
                <w:bCs/>
                <w:sz w:val="28"/>
                <w:szCs w:val="28"/>
              </w:rPr>
            </w:pPr>
            <w:r w:rsidRPr="00DE48D3">
              <w:rPr>
                <w:rFonts w:ascii="Times New Roman" w:hAnsi="Times New Roman" w:cs="Times New Roman"/>
                <w:bCs/>
                <w:sz w:val="28"/>
                <w:szCs w:val="28"/>
              </w:rPr>
              <w:t>Đại diện bảo vệ quyền và lợi ích hợp pháp, chính đáng của CBGV</w:t>
            </w:r>
            <w:r>
              <w:rPr>
                <w:rFonts w:ascii="Times New Roman" w:hAnsi="Times New Roman" w:cs="Times New Roman"/>
                <w:bCs/>
                <w:sz w:val="28"/>
                <w:szCs w:val="28"/>
              </w:rPr>
              <w:t>, NV</w:t>
            </w:r>
            <w:r w:rsidRPr="00DE48D3">
              <w:rPr>
                <w:rFonts w:ascii="Times New Roman" w:hAnsi="Times New Roman" w:cs="Times New Roman"/>
                <w:bCs/>
                <w:sz w:val="28"/>
                <w:szCs w:val="28"/>
              </w:rPr>
              <w:t xml:space="preserve"> tham gia quản lý trường học</w:t>
            </w:r>
          </w:p>
        </w:tc>
        <w:tc>
          <w:tcPr>
            <w:tcW w:w="851" w:type="dxa"/>
            <w:shd w:val="clear" w:color="auto" w:fill="auto"/>
          </w:tcPr>
          <w:p w:rsidR="00983392" w:rsidRPr="006C6C7E" w:rsidRDefault="00983392" w:rsidP="00367EE8">
            <w:pPr>
              <w:spacing w:after="0" w:line="240" w:lineRule="auto"/>
              <w:jc w:val="center"/>
              <w:rPr>
                <w:rFonts w:ascii="Times New Roman" w:eastAsia="Times New Roman" w:hAnsi="Times New Roman" w:cs="Times New Roman"/>
                <w:b/>
                <w:bCs/>
                <w:sz w:val="28"/>
                <w:szCs w:val="28"/>
              </w:rPr>
            </w:pPr>
            <w:r w:rsidRPr="006C6C7E">
              <w:rPr>
                <w:rFonts w:ascii="Times New Roman" w:eastAsia="Times New Roman" w:hAnsi="Times New Roman" w:cs="Times New Roman"/>
                <w:b/>
                <w:bCs/>
                <w:sz w:val="28"/>
                <w:szCs w:val="28"/>
              </w:rPr>
              <w:t>3</w:t>
            </w:r>
            <w:r w:rsidRPr="006C6C7E">
              <w:rPr>
                <w:rFonts w:ascii="Times New Roman" w:hAnsi="Times New Roman" w:cs="Times New Roman"/>
                <w:b/>
                <w:bCs/>
                <w:sz w:val="28"/>
                <w:szCs w:val="28"/>
              </w:rPr>
              <w:t>,</w:t>
            </w:r>
            <w:r w:rsidRPr="006C6C7E">
              <w:rPr>
                <w:rFonts w:ascii="Times New Roman" w:eastAsia="Times New Roman" w:hAnsi="Times New Roman" w:cs="Times New Roman"/>
                <w:b/>
                <w:bCs/>
                <w:sz w:val="28"/>
                <w:szCs w:val="28"/>
              </w:rPr>
              <w:t>0</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b/>
                <w:bCs/>
                <w:sz w:val="28"/>
                <w:szCs w:val="28"/>
              </w:rPr>
            </w:pPr>
          </w:p>
        </w:tc>
        <w:tc>
          <w:tcPr>
            <w:tcW w:w="8931" w:type="dxa"/>
            <w:shd w:val="clear" w:color="auto" w:fill="auto"/>
          </w:tcPr>
          <w:p w:rsidR="00983392" w:rsidRPr="00A4499A" w:rsidRDefault="00983392" w:rsidP="00367EE8">
            <w:pPr>
              <w:spacing w:after="0" w:line="240" w:lineRule="auto"/>
              <w:rPr>
                <w:rFonts w:ascii="Times New Roman" w:hAnsi="Times New Roman" w:cs="Times New Roman"/>
                <w:sz w:val="28"/>
                <w:szCs w:val="28"/>
              </w:rPr>
            </w:pPr>
            <w:r w:rsidRPr="00A449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499A">
              <w:rPr>
                <w:rFonts w:ascii="Times New Roman" w:hAnsi="Times New Roman" w:cs="Times New Roman"/>
                <w:sz w:val="28"/>
                <w:szCs w:val="28"/>
              </w:rPr>
              <w:t>Tham gia giám sát có hiệu quả việc thực hiện chế độ chính sách pháp luật của Nhà nước, của Ngành có liên quan đến quyền, lợi ích của CBGV,</w:t>
            </w:r>
            <w:r>
              <w:rPr>
                <w:rFonts w:ascii="Times New Roman" w:hAnsi="Times New Roman" w:cs="Times New Roman"/>
                <w:sz w:val="28"/>
                <w:szCs w:val="28"/>
              </w:rPr>
              <w:t xml:space="preserve"> </w:t>
            </w:r>
            <w:r w:rsidRPr="00A4499A">
              <w:rPr>
                <w:rFonts w:ascii="Times New Roman" w:hAnsi="Times New Roman" w:cs="Times New Roman"/>
                <w:sz w:val="28"/>
                <w:szCs w:val="28"/>
              </w:rPr>
              <w:t>NV</w:t>
            </w:r>
            <w:r>
              <w:rPr>
                <w:rFonts w:ascii="Times New Roman" w:hAnsi="Times New Roman" w:cs="Times New Roman"/>
                <w:sz w:val="28"/>
                <w:szCs w:val="28"/>
              </w:rPr>
              <w:t>.</w:t>
            </w:r>
          </w:p>
        </w:tc>
        <w:tc>
          <w:tcPr>
            <w:tcW w:w="851" w:type="dxa"/>
            <w:shd w:val="clear" w:color="auto" w:fill="auto"/>
          </w:tcPr>
          <w:p w:rsidR="00983392" w:rsidRPr="006C6C7E" w:rsidRDefault="00983392" w:rsidP="00367EE8">
            <w:pPr>
              <w:spacing w:after="0" w:line="240" w:lineRule="auto"/>
              <w:jc w:val="center"/>
              <w:rPr>
                <w:rFonts w:ascii="Times New Roman" w:eastAsia="Times New Roman" w:hAnsi="Times New Roman" w:cs="Times New Roman"/>
                <w:bCs/>
                <w:sz w:val="28"/>
                <w:szCs w:val="28"/>
              </w:rPr>
            </w:pPr>
          </w:p>
          <w:p w:rsidR="00983392" w:rsidRPr="006C6C7E" w:rsidRDefault="00983392" w:rsidP="00367EE8">
            <w:pPr>
              <w:spacing w:after="0" w:line="240" w:lineRule="auto"/>
              <w:jc w:val="center"/>
              <w:rPr>
                <w:rFonts w:ascii="Times New Roman" w:eastAsia="Times New Roman" w:hAnsi="Times New Roman" w:cs="Times New Roman"/>
                <w:bCs/>
                <w:sz w:val="28"/>
                <w:szCs w:val="28"/>
              </w:rPr>
            </w:pPr>
            <w:r w:rsidRPr="006C6C7E">
              <w:rPr>
                <w:rFonts w:ascii="Times New Roman" w:eastAsia="Times New Roman" w:hAnsi="Times New Roman" w:cs="Times New Roman"/>
                <w:bCs/>
                <w:sz w:val="28"/>
                <w:szCs w:val="28"/>
              </w:rPr>
              <w:t>1</w:t>
            </w:r>
            <w:r w:rsidRPr="006C6C7E">
              <w:rPr>
                <w:rFonts w:ascii="Times New Roman" w:hAnsi="Times New Roman" w:cs="Times New Roman"/>
                <w:bCs/>
                <w:sz w:val="28"/>
                <w:szCs w:val="28"/>
              </w:rPr>
              <w:t>,</w:t>
            </w:r>
            <w:r w:rsidRPr="006C6C7E">
              <w:rPr>
                <w:rFonts w:ascii="Times New Roman" w:eastAsia="Times New Roman" w:hAnsi="Times New Roman" w:cs="Times New Roman"/>
                <w:bCs/>
                <w:sz w:val="28"/>
                <w:szCs w:val="28"/>
              </w:rPr>
              <w:t>5</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rPr>
                <w:rFonts w:ascii="Times New Roman" w:hAnsi="Times New Roman" w:cs="Times New Roman"/>
                <w:sz w:val="28"/>
                <w:szCs w:val="28"/>
              </w:rPr>
            </w:pPr>
            <w:r w:rsidRPr="00A449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499A">
              <w:rPr>
                <w:rFonts w:ascii="Times New Roman" w:hAnsi="Times New Roman" w:cs="Times New Roman"/>
                <w:sz w:val="28"/>
                <w:szCs w:val="28"/>
              </w:rPr>
              <w:t>Phối hợp chặt chẽ với chính quyền, phát huy vai trò tổ chức của Công đoàn, làm tốt công tác chăm lo, nâng cao đời sống vật chất, tinh thần cho CBGV,</w:t>
            </w:r>
            <w:r>
              <w:rPr>
                <w:rFonts w:ascii="Times New Roman" w:hAnsi="Times New Roman" w:cs="Times New Roman"/>
                <w:sz w:val="28"/>
                <w:szCs w:val="28"/>
              </w:rPr>
              <w:t xml:space="preserve"> </w:t>
            </w:r>
            <w:r w:rsidRPr="00A4499A">
              <w:rPr>
                <w:rFonts w:ascii="Times New Roman" w:hAnsi="Times New Roman" w:cs="Times New Roman"/>
                <w:sz w:val="28"/>
                <w:szCs w:val="28"/>
              </w:rPr>
              <w:t>NV</w:t>
            </w:r>
            <w:r>
              <w:rPr>
                <w:rFonts w:ascii="Times New Roman" w:hAnsi="Times New Roman" w:cs="Times New Roman"/>
                <w:sz w:val="28"/>
                <w:szCs w:val="28"/>
              </w:rPr>
              <w:t>.</w:t>
            </w:r>
          </w:p>
        </w:tc>
        <w:tc>
          <w:tcPr>
            <w:tcW w:w="851" w:type="dxa"/>
            <w:shd w:val="clear" w:color="auto" w:fill="auto"/>
          </w:tcPr>
          <w:p w:rsidR="00983392" w:rsidRPr="006C6C7E" w:rsidRDefault="00983392" w:rsidP="00367EE8">
            <w:pPr>
              <w:spacing w:after="0" w:line="240" w:lineRule="auto"/>
              <w:jc w:val="center"/>
              <w:rPr>
                <w:rFonts w:ascii="Times New Roman" w:eastAsia="Times New Roman" w:hAnsi="Times New Roman" w:cs="Times New Roman"/>
                <w:sz w:val="28"/>
                <w:szCs w:val="28"/>
              </w:rPr>
            </w:pPr>
            <w:r w:rsidRPr="006C6C7E">
              <w:rPr>
                <w:rFonts w:ascii="Times New Roman" w:eastAsia="Times New Roman" w:hAnsi="Times New Roman" w:cs="Times New Roman"/>
                <w:sz w:val="28"/>
                <w:szCs w:val="28"/>
              </w:rPr>
              <w:t>1</w:t>
            </w:r>
            <w:r w:rsidRPr="006C6C7E">
              <w:rPr>
                <w:rFonts w:ascii="Times New Roman" w:hAnsi="Times New Roman" w:cs="Times New Roman"/>
                <w:sz w:val="28"/>
                <w:szCs w:val="28"/>
              </w:rPr>
              <w:t>,</w:t>
            </w:r>
            <w:r w:rsidRPr="006C6C7E">
              <w:rPr>
                <w:rFonts w:ascii="Times New Roman" w:eastAsia="Times New Roman" w:hAnsi="Times New Roman" w:cs="Times New Roman"/>
                <w:sz w:val="28"/>
                <w:szCs w:val="28"/>
              </w:rPr>
              <w:t>5</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r w:rsidRPr="0091097D">
              <w:rPr>
                <w:rFonts w:ascii="Times New Roman" w:hAnsi="Times New Roman" w:cs="Times New Roman"/>
                <w:sz w:val="28"/>
                <w:szCs w:val="28"/>
              </w:rPr>
              <w:t>2</w:t>
            </w:r>
          </w:p>
        </w:tc>
        <w:tc>
          <w:tcPr>
            <w:tcW w:w="8931" w:type="dxa"/>
            <w:shd w:val="clear" w:color="auto" w:fill="auto"/>
          </w:tcPr>
          <w:p w:rsidR="00983392" w:rsidRPr="00D873A9" w:rsidRDefault="00983392" w:rsidP="00367EE8">
            <w:pPr>
              <w:spacing w:after="0" w:line="240" w:lineRule="auto"/>
              <w:rPr>
                <w:rFonts w:ascii="Times New Roman" w:hAnsi="Times New Roman" w:cs="Times New Roman"/>
                <w:sz w:val="28"/>
                <w:szCs w:val="28"/>
              </w:rPr>
            </w:pPr>
            <w:r w:rsidRPr="00D873A9">
              <w:rPr>
                <w:rFonts w:ascii="Times New Roman" w:hAnsi="Times New Roman" w:cs="Times New Roman"/>
                <w:sz w:val="28"/>
                <w:szCs w:val="28"/>
              </w:rPr>
              <w:t>Xây dựng tổ chức công đoàn</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b/>
                <w:sz w:val="28"/>
                <w:szCs w:val="28"/>
              </w:rPr>
            </w:pPr>
            <w:r w:rsidRPr="00A4499A">
              <w:rPr>
                <w:rFonts w:ascii="Times New Roman" w:hAnsi="Times New Roman" w:cs="Times New Roman"/>
                <w:b/>
                <w:sz w:val="28"/>
                <w:szCs w:val="28"/>
              </w:rPr>
              <w:t>3,5</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Xây dựng chương trình, kế hoạch triển khai thực hiện các nhiệm vụ của BCH Công đoàn</w:t>
            </w:r>
            <w:r>
              <w:rPr>
                <w:rFonts w:ascii="Times New Roman" w:hAnsi="Times New Roman" w:cs="Times New Roman"/>
                <w:sz w:val="28"/>
                <w:szCs w:val="28"/>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0,8</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 xml:space="preserve">Hoạt động </w:t>
            </w:r>
            <w:r>
              <w:rPr>
                <w:rFonts w:ascii="Times New Roman" w:hAnsi="Times New Roman" w:cs="Times New Roman"/>
                <w:sz w:val="28"/>
                <w:szCs w:val="28"/>
              </w:rPr>
              <w:t>Ủy ban kiểm tra công đoàn</w:t>
            </w:r>
            <w:r w:rsidRPr="00A4499A">
              <w:rPr>
                <w:rFonts w:ascii="Times New Roman" w:hAnsi="Times New Roman" w:cs="Times New Roman"/>
                <w:sz w:val="28"/>
                <w:szCs w:val="28"/>
              </w:rPr>
              <w:t xml:space="preserve"> theo đúng quy định</w:t>
            </w:r>
            <w:r>
              <w:rPr>
                <w:rFonts w:ascii="Times New Roman" w:hAnsi="Times New Roman" w:cs="Times New Roman"/>
                <w:sz w:val="28"/>
                <w:szCs w:val="28"/>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0,4</w:t>
            </w:r>
          </w:p>
        </w:tc>
      </w:tr>
      <w:tr w:rsidR="00983392" w:rsidRPr="00612659"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Hoạt động Ban nữ công hiệu quả, đúng quy định</w:t>
            </w:r>
            <w:r>
              <w:rPr>
                <w:rFonts w:ascii="Times New Roman" w:hAnsi="Times New Roman" w:cs="Times New Roman"/>
                <w:sz w:val="28"/>
                <w:szCs w:val="28"/>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0,4</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 xml:space="preserve">Hoạt động Ban thanh tra nhân dân theo đúng quy định </w:t>
            </w:r>
            <w:r>
              <w:rPr>
                <w:rFonts w:ascii="Times New Roman" w:hAnsi="Times New Roman" w:cs="Times New Roman"/>
                <w:sz w:val="28"/>
                <w:szCs w:val="28"/>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0,4</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Thực hiện chế độ tài chính Công đoàn đầy đủ, đúng quy định</w:t>
            </w:r>
            <w:r>
              <w:rPr>
                <w:rFonts w:ascii="Times New Roman" w:hAnsi="Times New Roman" w:cs="Times New Roman"/>
                <w:sz w:val="28"/>
                <w:szCs w:val="28"/>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0,8</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A4499A">
              <w:rPr>
                <w:rFonts w:ascii="Times New Roman" w:hAnsi="Times New Roman" w:cs="Times New Roman"/>
                <w:sz w:val="28"/>
                <w:szCs w:val="28"/>
              </w:rPr>
              <w:t xml:space="preserve"> Tham gia đầy đủ các cuộc họp, hội nghị hội thảo, tập huấn, thực hiện đúng quy định công tác thông tin báo cáo</w:t>
            </w:r>
            <w:r>
              <w:rPr>
                <w:rFonts w:ascii="Times New Roman" w:hAnsi="Times New Roman" w:cs="Times New Roman"/>
                <w:sz w:val="28"/>
                <w:szCs w:val="28"/>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0,7</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r w:rsidRPr="0091097D">
              <w:rPr>
                <w:rFonts w:ascii="Times New Roman" w:hAnsi="Times New Roman" w:cs="Times New Roman"/>
                <w:sz w:val="28"/>
                <w:szCs w:val="28"/>
              </w:rPr>
              <w:t>3</w:t>
            </w:r>
          </w:p>
        </w:tc>
        <w:tc>
          <w:tcPr>
            <w:tcW w:w="8931" w:type="dxa"/>
            <w:shd w:val="clear" w:color="auto" w:fill="auto"/>
          </w:tcPr>
          <w:p w:rsidR="00983392" w:rsidRPr="00E45B66" w:rsidRDefault="00983392" w:rsidP="00367EE8">
            <w:pPr>
              <w:spacing w:after="0" w:line="240" w:lineRule="auto"/>
              <w:rPr>
                <w:rFonts w:ascii="Times New Roman" w:hAnsi="Times New Roman" w:cs="Times New Roman"/>
                <w:sz w:val="28"/>
                <w:szCs w:val="28"/>
              </w:rPr>
            </w:pPr>
            <w:r w:rsidRPr="00E45B66">
              <w:rPr>
                <w:rFonts w:ascii="Times New Roman" w:hAnsi="Times New Roman" w:cs="Times New Roman"/>
                <w:bCs/>
                <w:sz w:val="28"/>
                <w:szCs w:val="28"/>
              </w:rPr>
              <w:t>Công tác tuyên truyền, vận động CBGV, NV đẩy mạnh thực hiện các phong trào thi đua, các cuộc vận động</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b/>
                <w:sz w:val="28"/>
                <w:szCs w:val="28"/>
              </w:rPr>
            </w:pPr>
            <w:r w:rsidRPr="00A4499A">
              <w:rPr>
                <w:rFonts w:ascii="Times New Roman" w:hAnsi="Times New Roman" w:cs="Times New Roman"/>
                <w:b/>
                <w:sz w:val="28"/>
                <w:szCs w:val="28"/>
              </w:rPr>
              <w:t>3,0</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1C535D">
            <w:p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A4499A">
              <w:rPr>
                <w:rFonts w:ascii="Times New Roman" w:hAnsi="Times New Roman" w:cs="Times New Roman"/>
                <w:spacing w:val="-6"/>
                <w:sz w:val="28"/>
                <w:szCs w:val="28"/>
              </w:rPr>
              <w:t xml:space="preserve">Tuyên truyền, vận động, phổ biến có hiệu quả các chỉ thị, nghị quyết, của Đảng, chính sách Pháp luật của Nhà nước, </w:t>
            </w:r>
            <w:r w:rsidRPr="00A4499A">
              <w:rPr>
                <w:rFonts w:ascii="Times New Roman" w:hAnsi="Times New Roman" w:cs="Times New Roman"/>
                <w:sz w:val="28"/>
                <w:szCs w:val="28"/>
              </w:rPr>
              <w:t xml:space="preserve">chấp hành tốt nội quy, quy chế của đơn vị, phổ biến chương trình, kế hoạch, nhiệm vụ năm học của Ngành, của </w:t>
            </w:r>
            <w:r>
              <w:rPr>
                <w:rFonts w:ascii="Times New Roman" w:hAnsi="Times New Roman" w:cs="Times New Roman"/>
                <w:sz w:val="28"/>
                <w:szCs w:val="28"/>
              </w:rPr>
              <w:t>Công đoàn giáo dục</w:t>
            </w:r>
            <w:r w:rsidRPr="00A4499A">
              <w:rPr>
                <w:rFonts w:ascii="Times New Roman" w:hAnsi="Times New Roman" w:cs="Times New Roman"/>
                <w:sz w:val="28"/>
                <w:szCs w:val="28"/>
              </w:rPr>
              <w:t xml:space="preserve"> Hà Nội; tạo điều kiện cho CBGV,</w:t>
            </w:r>
            <w:r>
              <w:rPr>
                <w:rFonts w:ascii="Times New Roman" w:hAnsi="Times New Roman" w:cs="Times New Roman"/>
                <w:sz w:val="28"/>
                <w:szCs w:val="28"/>
              </w:rPr>
              <w:t xml:space="preserve"> </w:t>
            </w:r>
            <w:r w:rsidRPr="00A4499A">
              <w:rPr>
                <w:rFonts w:ascii="Times New Roman" w:hAnsi="Times New Roman" w:cs="Times New Roman"/>
                <w:sz w:val="28"/>
                <w:szCs w:val="28"/>
              </w:rPr>
              <w:t>NV được học tập nâng cao trình độ chuyên môn nghiệp vụ; giới thiệu đoàn viên ưu tú cho Đảng, có đảng viên mới được kết nạp.</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p>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0,7</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Tham gia ủng hộ</w:t>
            </w:r>
            <w:r>
              <w:rPr>
                <w:rFonts w:ascii="Times New Roman" w:hAnsi="Times New Roman" w:cs="Times New Roman"/>
                <w:sz w:val="28"/>
                <w:szCs w:val="28"/>
              </w:rPr>
              <w:t xml:space="preserve"> g</w:t>
            </w:r>
            <w:r w:rsidRPr="00A4499A">
              <w:rPr>
                <w:rFonts w:ascii="Times New Roman" w:hAnsi="Times New Roman" w:cs="Times New Roman"/>
                <w:sz w:val="28"/>
                <w:szCs w:val="28"/>
              </w:rPr>
              <w:t>iáo dục miề</w:t>
            </w:r>
            <w:r>
              <w:rPr>
                <w:rFonts w:ascii="Times New Roman" w:hAnsi="Times New Roman" w:cs="Times New Roman"/>
                <w:sz w:val="28"/>
                <w:szCs w:val="28"/>
              </w:rPr>
              <w:t>n núi, vùng sâu, vùng xa, quỹ x</w:t>
            </w:r>
            <w:r w:rsidRPr="00A4499A">
              <w:rPr>
                <w:rFonts w:ascii="Times New Roman" w:hAnsi="Times New Roman" w:cs="Times New Roman"/>
                <w:sz w:val="28"/>
                <w:szCs w:val="28"/>
              </w:rPr>
              <w:t xml:space="preserve">ã hội đúng thời hạn, đủ chỉ tiêu và tham gia các ủng hộ nhân đạo từ thiện của xã hội; tiếp tục đẩy mạnh cuộc vận động </w:t>
            </w:r>
            <w:r w:rsidRPr="00A4499A">
              <w:rPr>
                <w:rFonts w:ascii="Times New Roman" w:hAnsi="Times New Roman" w:cs="Times New Roman"/>
                <w:i/>
                <w:sz w:val="28"/>
                <w:szCs w:val="28"/>
              </w:rPr>
              <w:t>“Nhà giáo Hà Nội giúp đỡ học sinh có khó khăn”</w:t>
            </w:r>
            <w:r w:rsidRPr="00A4499A">
              <w:rPr>
                <w:rFonts w:ascii="Times New Roman" w:hAnsi="Times New Roman" w:cs="Times New Roman"/>
                <w:sz w:val="28"/>
                <w:szCs w:val="28"/>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0,7</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jc w:val="both"/>
              <w:rPr>
                <w:rFonts w:ascii="Times New Roman" w:hAnsi="Times New Roman" w:cs="Times New Roman"/>
                <w:spacing w:val="-8"/>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Xây dựng kế hoạch và tổ chức có hiệu quả Hội thảo chuyên môn với</w:t>
            </w:r>
            <w:r w:rsidRPr="00A4499A">
              <w:rPr>
                <w:rFonts w:ascii="Times New Roman" w:hAnsi="Times New Roman" w:cs="Times New Roman"/>
                <w:bCs/>
                <w:spacing w:val="4"/>
                <w:sz w:val="28"/>
                <w:szCs w:val="28"/>
                <w:lang w:val="pl-PL"/>
              </w:rPr>
              <w:t xml:space="preserve"> “</w:t>
            </w:r>
            <w:r w:rsidRPr="00A4499A">
              <w:rPr>
                <w:rFonts w:ascii="Times New Roman" w:hAnsi="Times New Roman" w:cs="Times New Roman"/>
                <w:bCs/>
                <w:i/>
                <w:spacing w:val="4"/>
                <w:sz w:val="28"/>
                <w:szCs w:val="28"/>
                <w:lang w:val="pl-PL"/>
              </w:rPr>
              <w:t>Đổi mới, sáng tạo trong dạy và học</w:t>
            </w:r>
            <w:r w:rsidRPr="00A4499A">
              <w:rPr>
                <w:rFonts w:ascii="Times New Roman" w:hAnsi="Times New Roman" w:cs="Times New Roman"/>
                <w:bCs/>
                <w:spacing w:val="4"/>
                <w:sz w:val="28"/>
                <w:szCs w:val="28"/>
                <w:lang w:val="pl-PL"/>
              </w:rPr>
              <w:t xml:space="preserve">” năm học 2017 </w:t>
            </w:r>
            <w:r>
              <w:rPr>
                <w:rFonts w:ascii="Times New Roman" w:hAnsi="Times New Roman" w:cs="Times New Roman"/>
                <w:bCs/>
                <w:spacing w:val="4"/>
                <w:sz w:val="28"/>
                <w:szCs w:val="28"/>
                <w:lang w:val="pl-PL"/>
              </w:rPr>
              <w:t>-</w:t>
            </w:r>
            <w:r w:rsidRPr="00A4499A">
              <w:rPr>
                <w:rFonts w:ascii="Times New Roman" w:hAnsi="Times New Roman" w:cs="Times New Roman"/>
                <w:bCs/>
                <w:spacing w:val="4"/>
                <w:sz w:val="28"/>
                <w:szCs w:val="28"/>
                <w:lang w:val="pl-PL"/>
              </w:rPr>
              <w:t xml:space="preserve"> 2018</w:t>
            </w:r>
            <w:r>
              <w:rPr>
                <w:rFonts w:ascii="Times New Roman" w:hAnsi="Times New Roman" w:cs="Times New Roman"/>
                <w:bCs/>
                <w:spacing w:val="4"/>
                <w:sz w:val="28"/>
                <w:szCs w:val="28"/>
                <w:lang w:val="pl-PL"/>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0,5</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 xml:space="preserve">Xây dựng kế hoạch và tổ chức triển khai có hiệu quả </w:t>
            </w:r>
            <w:r w:rsidRPr="00A4499A">
              <w:rPr>
                <w:rFonts w:ascii="Times New Roman" w:hAnsi="Times New Roman" w:cs="Times New Roman"/>
                <w:bCs/>
                <w:spacing w:val="4"/>
                <w:sz w:val="28"/>
                <w:szCs w:val="28"/>
                <w:lang w:val="pl-PL"/>
              </w:rPr>
              <w:t xml:space="preserve">Giải thưởng </w:t>
            </w:r>
            <w:r w:rsidRPr="00A4499A">
              <w:rPr>
                <w:rFonts w:ascii="Times New Roman" w:hAnsi="Times New Roman" w:cs="Times New Roman"/>
                <w:spacing w:val="4"/>
                <w:sz w:val="28"/>
                <w:szCs w:val="28"/>
                <w:lang w:val="pl-PL"/>
              </w:rPr>
              <w:t>“</w:t>
            </w:r>
            <w:r w:rsidRPr="00A4499A">
              <w:rPr>
                <w:rFonts w:ascii="Times New Roman" w:hAnsi="Times New Roman" w:cs="Times New Roman"/>
                <w:i/>
                <w:spacing w:val="4"/>
                <w:sz w:val="28"/>
                <w:szCs w:val="28"/>
                <w:lang w:val="pl-PL"/>
              </w:rPr>
              <w:t>Nhà giáo Hà Nội tâm huyết, sáng tạo</w:t>
            </w:r>
            <w:r w:rsidRPr="00A4499A">
              <w:rPr>
                <w:rFonts w:ascii="Times New Roman" w:hAnsi="Times New Roman" w:cs="Times New Roman"/>
                <w:spacing w:val="4"/>
                <w:sz w:val="28"/>
                <w:szCs w:val="28"/>
                <w:lang w:val="pl-PL"/>
              </w:rPr>
              <w:t xml:space="preserve">” </w:t>
            </w:r>
            <w:r w:rsidRPr="00A4499A">
              <w:rPr>
                <w:rFonts w:ascii="Times New Roman" w:hAnsi="Times New Roman" w:cs="Times New Roman"/>
                <w:bCs/>
                <w:spacing w:val="4"/>
                <w:sz w:val="28"/>
                <w:szCs w:val="28"/>
                <w:lang w:val="pl-PL"/>
              </w:rPr>
              <w:t xml:space="preserve">năm học 2017 </w:t>
            </w:r>
            <w:r>
              <w:rPr>
                <w:rFonts w:ascii="Times New Roman" w:hAnsi="Times New Roman" w:cs="Times New Roman"/>
                <w:bCs/>
                <w:spacing w:val="4"/>
                <w:sz w:val="28"/>
                <w:szCs w:val="28"/>
                <w:lang w:val="pl-PL"/>
              </w:rPr>
              <w:t>-</w:t>
            </w:r>
            <w:r w:rsidRPr="00A4499A">
              <w:rPr>
                <w:rFonts w:ascii="Times New Roman" w:hAnsi="Times New Roman" w:cs="Times New Roman"/>
                <w:bCs/>
                <w:spacing w:val="4"/>
                <w:sz w:val="28"/>
                <w:szCs w:val="28"/>
                <w:lang w:val="pl-PL"/>
              </w:rPr>
              <w:t xml:space="preserve"> 2018</w:t>
            </w:r>
            <w:r>
              <w:rPr>
                <w:rFonts w:ascii="Times New Roman" w:hAnsi="Times New Roman" w:cs="Times New Roman"/>
                <w:bCs/>
                <w:spacing w:val="4"/>
                <w:sz w:val="28"/>
                <w:szCs w:val="28"/>
                <w:lang w:val="pl-PL"/>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0,5</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A4499A" w:rsidRDefault="00983392" w:rsidP="00367E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4499A">
              <w:rPr>
                <w:rFonts w:ascii="Times New Roman" w:hAnsi="Times New Roman" w:cs="Times New Roman"/>
                <w:sz w:val="28"/>
                <w:szCs w:val="28"/>
              </w:rPr>
              <w:t>Tổ chức tốt “</w:t>
            </w:r>
            <w:r w:rsidRPr="00A4499A">
              <w:rPr>
                <w:rFonts w:ascii="Times New Roman" w:hAnsi="Times New Roman" w:cs="Times New Roman"/>
                <w:i/>
                <w:sz w:val="28"/>
                <w:szCs w:val="28"/>
              </w:rPr>
              <w:t>Ngày hội văn hóa thể thao CBGV,</w:t>
            </w:r>
            <w:r>
              <w:rPr>
                <w:rFonts w:ascii="Times New Roman" w:hAnsi="Times New Roman" w:cs="Times New Roman"/>
                <w:i/>
                <w:sz w:val="28"/>
                <w:szCs w:val="28"/>
              </w:rPr>
              <w:t xml:space="preserve"> </w:t>
            </w:r>
            <w:r w:rsidRPr="00A4499A">
              <w:rPr>
                <w:rFonts w:ascii="Times New Roman" w:hAnsi="Times New Roman" w:cs="Times New Roman"/>
                <w:i/>
                <w:sz w:val="28"/>
                <w:szCs w:val="28"/>
              </w:rPr>
              <w:t>NV</w:t>
            </w:r>
            <w:r w:rsidRPr="00A4499A">
              <w:rPr>
                <w:rFonts w:ascii="Times New Roman" w:hAnsi="Times New Roman" w:cs="Times New Roman"/>
                <w:sz w:val="28"/>
                <w:szCs w:val="28"/>
              </w:rPr>
              <w:t>” năm học 2017 - 2018 cấp trường, tham gia cấp cụm và cấp Thành phố</w:t>
            </w:r>
            <w:r>
              <w:rPr>
                <w:rFonts w:ascii="Times New Roman" w:hAnsi="Times New Roman" w:cs="Times New Roman"/>
                <w:sz w:val="28"/>
                <w:szCs w:val="28"/>
              </w:rPr>
              <w:t>.</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r w:rsidRPr="00A4499A">
              <w:rPr>
                <w:rFonts w:ascii="Times New Roman" w:hAnsi="Times New Roman" w:cs="Times New Roman"/>
                <w:sz w:val="28"/>
                <w:szCs w:val="28"/>
              </w:rPr>
              <w:t>0,6</w:t>
            </w:r>
          </w:p>
        </w:tc>
      </w:tr>
      <w:tr w:rsidR="00983392" w:rsidRPr="00F41C53" w:rsidTr="00E305A4">
        <w:tc>
          <w:tcPr>
            <w:tcW w:w="567" w:type="dxa"/>
            <w:shd w:val="clear" w:color="auto" w:fill="auto"/>
          </w:tcPr>
          <w:p w:rsidR="00983392" w:rsidRPr="0091097D" w:rsidRDefault="00983392" w:rsidP="00367EE8">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4</w:t>
            </w:r>
          </w:p>
        </w:tc>
        <w:tc>
          <w:tcPr>
            <w:tcW w:w="8931" w:type="dxa"/>
            <w:shd w:val="clear" w:color="auto" w:fill="auto"/>
          </w:tcPr>
          <w:p w:rsidR="00983392" w:rsidRPr="00153429" w:rsidRDefault="00983392" w:rsidP="00367EE8">
            <w:pPr>
              <w:spacing w:after="0" w:line="240" w:lineRule="auto"/>
              <w:rPr>
                <w:rFonts w:ascii="Times New Roman" w:hAnsi="Times New Roman" w:cs="Times New Roman"/>
                <w:sz w:val="28"/>
                <w:szCs w:val="28"/>
              </w:rPr>
            </w:pPr>
            <w:r w:rsidRPr="00153429">
              <w:rPr>
                <w:rFonts w:ascii="Times New Roman" w:hAnsi="Times New Roman" w:cs="Times New Roman"/>
                <w:sz w:val="28"/>
                <w:szCs w:val="28"/>
              </w:rPr>
              <w:t>Đơn vị được cộng điểm khuyến khích trong các trường hợp sau:</w:t>
            </w:r>
          </w:p>
          <w:p w:rsidR="00983392" w:rsidRPr="00A4499A" w:rsidRDefault="00983392" w:rsidP="00367EE8">
            <w:pPr>
              <w:spacing w:after="0" w:line="240" w:lineRule="auto"/>
              <w:jc w:val="both"/>
              <w:rPr>
                <w:rFonts w:ascii="Times New Roman" w:hAnsi="Times New Roman" w:cs="Times New Roman"/>
                <w:sz w:val="28"/>
                <w:szCs w:val="28"/>
              </w:rPr>
            </w:pPr>
            <w:r w:rsidRPr="00A4499A">
              <w:rPr>
                <w:rFonts w:ascii="Times New Roman" w:hAnsi="Times New Roman" w:cs="Times New Roman"/>
                <w:sz w:val="28"/>
                <w:szCs w:val="28"/>
              </w:rPr>
              <w:t>- Các đơn vị tổ chức các sự kiện cho Công đoàn Ngành.</w:t>
            </w:r>
          </w:p>
          <w:p w:rsidR="00983392" w:rsidRPr="00A4499A" w:rsidRDefault="00983392" w:rsidP="00367EE8">
            <w:pPr>
              <w:spacing w:after="0" w:line="240" w:lineRule="auto"/>
              <w:rPr>
                <w:rFonts w:ascii="Times New Roman" w:hAnsi="Times New Roman" w:cs="Times New Roman"/>
                <w:sz w:val="28"/>
                <w:szCs w:val="28"/>
              </w:rPr>
            </w:pPr>
            <w:r w:rsidRPr="00A4499A">
              <w:rPr>
                <w:rFonts w:ascii="Times New Roman" w:hAnsi="Times New Roman" w:cs="Times New Roman"/>
                <w:sz w:val="28"/>
                <w:szCs w:val="28"/>
              </w:rPr>
              <w:t>- Tham gia đại diện các cuộc thi toàn quốc đạt thành tích.</w:t>
            </w:r>
          </w:p>
        </w:tc>
        <w:tc>
          <w:tcPr>
            <w:tcW w:w="851" w:type="dxa"/>
            <w:shd w:val="clear" w:color="auto" w:fill="auto"/>
          </w:tcPr>
          <w:p w:rsidR="00983392" w:rsidRPr="0009279B" w:rsidRDefault="00983392" w:rsidP="00367EE8">
            <w:pPr>
              <w:spacing w:after="0" w:line="240" w:lineRule="auto"/>
              <w:jc w:val="center"/>
              <w:rPr>
                <w:rFonts w:ascii="Times New Roman" w:hAnsi="Times New Roman" w:cs="Times New Roman"/>
                <w:b/>
                <w:sz w:val="28"/>
                <w:szCs w:val="28"/>
              </w:rPr>
            </w:pPr>
            <w:r w:rsidRPr="0009279B">
              <w:rPr>
                <w:rFonts w:ascii="Times New Roman" w:hAnsi="Times New Roman" w:cs="Times New Roman"/>
                <w:b/>
                <w:sz w:val="28"/>
                <w:szCs w:val="28"/>
              </w:rPr>
              <w:t>0,5</w:t>
            </w:r>
          </w:p>
        </w:tc>
      </w:tr>
      <w:tr w:rsidR="00983392" w:rsidRPr="00F41C53" w:rsidTr="00E305A4">
        <w:tc>
          <w:tcPr>
            <w:tcW w:w="567" w:type="dxa"/>
            <w:shd w:val="clear" w:color="auto" w:fill="auto"/>
          </w:tcPr>
          <w:p w:rsidR="00983392" w:rsidRPr="008831FE" w:rsidRDefault="00983392" w:rsidP="00367EE8">
            <w:pPr>
              <w:spacing w:after="0" w:line="240" w:lineRule="auto"/>
              <w:jc w:val="center"/>
              <w:rPr>
                <w:rFonts w:ascii="Times New Roman" w:eastAsia="Times New Roman" w:hAnsi="Times New Roman" w:cs="Times New Roman"/>
                <w:sz w:val="28"/>
                <w:szCs w:val="28"/>
              </w:rPr>
            </w:pPr>
            <w:r w:rsidRPr="008831FE">
              <w:rPr>
                <w:rFonts w:ascii="Times New Roman" w:eastAsia="Times New Roman" w:hAnsi="Times New Roman" w:cs="Times New Roman"/>
                <w:sz w:val="28"/>
                <w:szCs w:val="28"/>
              </w:rPr>
              <w:t>5</w:t>
            </w:r>
          </w:p>
        </w:tc>
        <w:tc>
          <w:tcPr>
            <w:tcW w:w="8931" w:type="dxa"/>
            <w:shd w:val="clear" w:color="auto" w:fill="auto"/>
          </w:tcPr>
          <w:p w:rsidR="00983392" w:rsidRPr="00153429" w:rsidRDefault="00983392" w:rsidP="00367EE8">
            <w:pPr>
              <w:spacing w:after="0" w:line="240" w:lineRule="auto"/>
              <w:rPr>
                <w:rFonts w:ascii="Times New Roman" w:hAnsi="Times New Roman" w:cs="Times New Roman"/>
                <w:bCs/>
                <w:iCs/>
                <w:sz w:val="28"/>
                <w:szCs w:val="28"/>
              </w:rPr>
            </w:pPr>
            <w:r w:rsidRPr="00A4499A">
              <w:rPr>
                <w:rFonts w:ascii="Times New Roman" w:hAnsi="Times New Roman" w:cs="Times New Roman"/>
                <w:sz w:val="28"/>
                <w:szCs w:val="28"/>
              </w:rPr>
              <w:t xml:space="preserve"> </w:t>
            </w:r>
            <w:r w:rsidRPr="00153429">
              <w:rPr>
                <w:rFonts w:ascii="Times New Roman" w:hAnsi="Times New Roman" w:cs="Times New Roman"/>
                <w:sz w:val="28"/>
                <w:szCs w:val="28"/>
              </w:rPr>
              <w:t xml:space="preserve">Đơn vị </w:t>
            </w:r>
            <w:r w:rsidRPr="00153429">
              <w:rPr>
                <w:rFonts w:ascii="Times New Roman" w:hAnsi="Times New Roman" w:cs="Times New Roman"/>
                <w:bCs/>
                <w:iCs/>
                <w:sz w:val="28"/>
                <w:szCs w:val="28"/>
              </w:rPr>
              <w:t>bị hạ 1 bậc thi đua trong các trường hợp sau</w:t>
            </w:r>
            <w:r w:rsidRPr="00153429">
              <w:rPr>
                <w:rFonts w:ascii="Times New Roman" w:hAnsi="Times New Roman" w:cs="Times New Roman"/>
                <w:sz w:val="28"/>
                <w:szCs w:val="28"/>
              </w:rPr>
              <w:t>:</w:t>
            </w:r>
          </w:p>
          <w:p w:rsidR="00983392" w:rsidRPr="00A4499A" w:rsidRDefault="00983392" w:rsidP="00367EE8">
            <w:pPr>
              <w:spacing w:after="0" w:line="240" w:lineRule="auto"/>
              <w:jc w:val="both"/>
              <w:rPr>
                <w:rFonts w:ascii="Times New Roman" w:hAnsi="Times New Roman" w:cs="Times New Roman"/>
                <w:sz w:val="28"/>
                <w:szCs w:val="28"/>
              </w:rPr>
            </w:pPr>
            <w:r w:rsidRPr="00A4499A">
              <w:rPr>
                <w:rFonts w:ascii="Times New Roman" w:hAnsi="Times New Roman" w:cs="Times New Roman"/>
                <w:sz w:val="28"/>
                <w:szCs w:val="28"/>
              </w:rPr>
              <w:t>- Nội bộ</w:t>
            </w:r>
            <w:r>
              <w:rPr>
                <w:rFonts w:ascii="Times New Roman" w:hAnsi="Times New Roman" w:cs="Times New Roman"/>
                <w:sz w:val="28"/>
                <w:szCs w:val="28"/>
              </w:rPr>
              <w:t xml:space="preserve"> c</w:t>
            </w:r>
            <w:r w:rsidRPr="00A4499A">
              <w:rPr>
                <w:rFonts w:ascii="Times New Roman" w:hAnsi="Times New Roman" w:cs="Times New Roman"/>
                <w:sz w:val="28"/>
                <w:szCs w:val="28"/>
              </w:rPr>
              <w:t>ơ quan mất đoàn kết, khiếu kiện kéo dài.</w:t>
            </w:r>
          </w:p>
          <w:p w:rsidR="00983392" w:rsidRPr="00A4499A" w:rsidRDefault="00983392" w:rsidP="00367EE8">
            <w:pPr>
              <w:spacing w:after="0" w:line="240" w:lineRule="auto"/>
              <w:jc w:val="both"/>
              <w:rPr>
                <w:rFonts w:ascii="Times New Roman" w:hAnsi="Times New Roman" w:cs="Times New Roman"/>
                <w:sz w:val="28"/>
                <w:szCs w:val="28"/>
              </w:rPr>
            </w:pPr>
            <w:r w:rsidRPr="00A4499A">
              <w:rPr>
                <w:rFonts w:ascii="Times New Roman" w:hAnsi="Times New Roman" w:cs="Times New Roman"/>
                <w:sz w:val="28"/>
                <w:szCs w:val="28"/>
              </w:rPr>
              <w:t>- Đơn vị có CBGV,</w:t>
            </w:r>
            <w:r>
              <w:rPr>
                <w:rFonts w:ascii="Times New Roman" w:hAnsi="Times New Roman" w:cs="Times New Roman"/>
                <w:sz w:val="28"/>
                <w:szCs w:val="28"/>
              </w:rPr>
              <w:t xml:space="preserve"> </w:t>
            </w:r>
            <w:r w:rsidRPr="00A4499A">
              <w:rPr>
                <w:rFonts w:ascii="Times New Roman" w:hAnsi="Times New Roman" w:cs="Times New Roman"/>
                <w:sz w:val="28"/>
                <w:szCs w:val="28"/>
              </w:rPr>
              <w:t>NV vi phạm pháp luật hoặc vi phạm đạo đức nhà giáo.</w:t>
            </w:r>
          </w:p>
        </w:tc>
        <w:tc>
          <w:tcPr>
            <w:tcW w:w="851" w:type="dxa"/>
            <w:shd w:val="clear" w:color="auto" w:fill="auto"/>
          </w:tcPr>
          <w:p w:rsidR="00983392" w:rsidRPr="00A4499A" w:rsidRDefault="00983392" w:rsidP="00367EE8">
            <w:pPr>
              <w:spacing w:after="0" w:line="240" w:lineRule="auto"/>
              <w:jc w:val="center"/>
              <w:rPr>
                <w:rFonts w:ascii="Times New Roman" w:hAnsi="Times New Roman" w:cs="Times New Roman"/>
                <w:sz w:val="28"/>
                <w:szCs w:val="28"/>
              </w:rPr>
            </w:pPr>
          </w:p>
        </w:tc>
      </w:tr>
      <w:tr w:rsidR="00983392" w:rsidRPr="00F41C53" w:rsidTr="00E305A4">
        <w:tc>
          <w:tcPr>
            <w:tcW w:w="567" w:type="dxa"/>
            <w:shd w:val="clear" w:color="auto" w:fill="auto"/>
          </w:tcPr>
          <w:p w:rsidR="00983392" w:rsidRPr="007A7115" w:rsidRDefault="00983392" w:rsidP="0091097D">
            <w:pPr>
              <w:spacing w:after="0" w:line="240" w:lineRule="auto"/>
              <w:jc w:val="center"/>
              <w:rPr>
                <w:rFonts w:ascii="Times New Roman" w:eastAsia="Times New Roman" w:hAnsi="Times New Roman" w:cs="Times New Roman"/>
                <w:sz w:val="28"/>
                <w:szCs w:val="28"/>
              </w:rPr>
            </w:pPr>
          </w:p>
        </w:tc>
        <w:tc>
          <w:tcPr>
            <w:tcW w:w="8931" w:type="dxa"/>
            <w:shd w:val="clear" w:color="auto" w:fill="auto"/>
          </w:tcPr>
          <w:p w:rsidR="00983392" w:rsidRPr="007A7115" w:rsidRDefault="00983392" w:rsidP="00E866A6">
            <w:pPr>
              <w:spacing w:before="120" w:after="120" w:line="240" w:lineRule="auto"/>
              <w:jc w:val="both"/>
              <w:rPr>
                <w:rFonts w:ascii="Times New Roman" w:eastAsia="Times New Roman" w:hAnsi="Times New Roman" w:cs="Times New Roman"/>
                <w:bCs/>
                <w:iCs/>
                <w:sz w:val="28"/>
                <w:szCs w:val="28"/>
              </w:rPr>
            </w:pPr>
            <w:r w:rsidRPr="007A7115">
              <w:rPr>
                <w:rFonts w:ascii="Times New Roman" w:hAnsi="Times New Roman" w:cs="Times New Roman"/>
                <w:b/>
                <w:sz w:val="28"/>
                <w:szCs w:val="28"/>
              </w:rPr>
              <w:t xml:space="preserve">XI. Công tác </w:t>
            </w:r>
            <w:r w:rsidRPr="007A7115">
              <w:rPr>
                <w:rFonts w:ascii="Times New Roman" w:hAnsi="Times New Roman" w:cs="Times New Roman"/>
                <w:b/>
                <w:sz w:val="28"/>
                <w:szCs w:val="28"/>
                <w:lang w:val="vi-VN"/>
              </w:rPr>
              <w:t>Ứ</w:t>
            </w:r>
            <w:r w:rsidRPr="007A7115">
              <w:rPr>
                <w:rFonts w:ascii="Times New Roman" w:hAnsi="Times New Roman" w:cs="Times New Roman"/>
                <w:b/>
                <w:sz w:val="28"/>
                <w:szCs w:val="28"/>
              </w:rPr>
              <w:t>ng dụng Công nghệ thông tin</w:t>
            </w:r>
            <w:r w:rsidRPr="007A7115">
              <w:rPr>
                <w:rFonts w:ascii="Times New Roman" w:hAnsi="Times New Roman" w:cs="Times New Roman"/>
                <w:sz w:val="28"/>
                <w:szCs w:val="28"/>
              </w:rPr>
              <w:t>:</w:t>
            </w:r>
          </w:p>
        </w:tc>
        <w:tc>
          <w:tcPr>
            <w:tcW w:w="851" w:type="dxa"/>
            <w:shd w:val="clear" w:color="auto" w:fill="auto"/>
          </w:tcPr>
          <w:p w:rsidR="00983392" w:rsidRPr="007A7115" w:rsidRDefault="00983392" w:rsidP="00E866A6">
            <w:pPr>
              <w:spacing w:before="120" w:after="120" w:line="240" w:lineRule="auto"/>
              <w:jc w:val="center"/>
              <w:rPr>
                <w:rFonts w:ascii="Times New Roman" w:eastAsia="Times New Roman" w:hAnsi="Times New Roman" w:cs="Times New Roman"/>
                <w:b/>
                <w:sz w:val="28"/>
                <w:szCs w:val="28"/>
              </w:rPr>
            </w:pPr>
            <w:r w:rsidRPr="007A7115">
              <w:rPr>
                <w:rFonts w:ascii="Times New Roman" w:hAnsi="Times New Roman" w:cs="Times New Roman"/>
                <w:b/>
                <w:sz w:val="28"/>
                <w:szCs w:val="28"/>
              </w:rPr>
              <w:t>10</w:t>
            </w:r>
            <w:r w:rsidRPr="007A7115">
              <w:rPr>
                <w:rFonts w:ascii="Times New Roman" w:eastAsia="Times New Roman" w:hAnsi="Times New Roman" w:cs="Times New Roman"/>
                <w:b/>
                <w:sz w:val="28"/>
                <w:szCs w:val="28"/>
              </w:rPr>
              <w:t>,0</w:t>
            </w:r>
          </w:p>
        </w:tc>
      </w:tr>
      <w:tr w:rsidR="00983392" w:rsidRPr="00F41C53" w:rsidTr="00E305A4">
        <w:tc>
          <w:tcPr>
            <w:tcW w:w="567" w:type="dxa"/>
            <w:shd w:val="clear" w:color="auto" w:fill="auto"/>
          </w:tcPr>
          <w:p w:rsidR="00983392" w:rsidRPr="007A7115" w:rsidRDefault="00983392" w:rsidP="0091097D">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1</w:t>
            </w:r>
          </w:p>
        </w:tc>
        <w:tc>
          <w:tcPr>
            <w:tcW w:w="8931" w:type="dxa"/>
            <w:shd w:val="clear" w:color="auto" w:fill="auto"/>
          </w:tcPr>
          <w:p w:rsidR="00983392" w:rsidRPr="007A7115" w:rsidRDefault="00983392" w:rsidP="00B973CA">
            <w:pPr>
              <w:spacing w:after="0" w:line="240" w:lineRule="auto"/>
              <w:jc w:val="both"/>
              <w:rPr>
                <w:rFonts w:ascii="Times New Roman" w:hAnsi="Times New Roman" w:cs="Times New Roman"/>
                <w:sz w:val="28"/>
                <w:szCs w:val="28"/>
              </w:rPr>
            </w:pPr>
            <w:r w:rsidRPr="007A7115">
              <w:rPr>
                <w:rFonts w:ascii="Times New Roman" w:hAnsi="Times New Roman" w:cs="Times New Roman"/>
                <w:spacing w:val="-4"/>
                <w:sz w:val="28"/>
                <w:szCs w:val="28"/>
                <w:lang w:val="vi-VN"/>
              </w:rPr>
              <w:t>Triển khai S</w:t>
            </w:r>
            <w:r w:rsidRPr="007A7115">
              <w:rPr>
                <w:rFonts w:ascii="Times New Roman" w:hAnsi="Times New Roman" w:cs="Times New Roman"/>
                <w:spacing w:val="-4"/>
                <w:sz w:val="28"/>
                <w:szCs w:val="28"/>
              </w:rPr>
              <w:t>ổ điểm điện tử</w:t>
            </w:r>
            <w:r>
              <w:rPr>
                <w:rFonts w:ascii="Times New Roman" w:hAnsi="Times New Roman" w:cs="Times New Roman"/>
                <w:spacing w:val="-4"/>
                <w:sz w:val="28"/>
                <w:szCs w:val="28"/>
              </w:rPr>
              <w:t>.</w:t>
            </w:r>
          </w:p>
        </w:tc>
        <w:tc>
          <w:tcPr>
            <w:tcW w:w="851" w:type="dxa"/>
            <w:shd w:val="clear" w:color="auto" w:fill="auto"/>
          </w:tcPr>
          <w:p w:rsidR="00983392" w:rsidRPr="00D936C9" w:rsidRDefault="00983392" w:rsidP="00B973CA">
            <w:pPr>
              <w:spacing w:before="20" w:after="20" w:line="260" w:lineRule="exact"/>
              <w:jc w:val="center"/>
              <w:rPr>
                <w:rFonts w:ascii="Times New Roman" w:eastAsia="Times New Roman" w:hAnsi="Times New Roman" w:cs="Times New Roman"/>
                <w:sz w:val="28"/>
                <w:szCs w:val="28"/>
              </w:rPr>
            </w:pPr>
            <w:r w:rsidRPr="00D936C9">
              <w:rPr>
                <w:rFonts w:ascii="Times New Roman" w:eastAsia="Times New Roman" w:hAnsi="Times New Roman" w:cs="Times New Roman"/>
                <w:sz w:val="28"/>
                <w:szCs w:val="28"/>
              </w:rPr>
              <w:t>1,0</w:t>
            </w:r>
          </w:p>
        </w:tc>
      </w:tr>
      <w:tr w:rsidR="00983392" w:rsidRPr="00F41C53" w:rsidTr="00E305A4">
        <w:tc>
          <w:tcPr>
            <w:tcW w:w="567" w:type="dxa"/>
            <w:shd w:val="clear" w:color="auto" w:fill="auto"/>
          </w:tcPr>
          <w:p w:rsidR="00983392" w:rsidRPr="007A7115" w:rsidRDefault="00983392" w:rsidP="0091097D">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a</w:t>
            </w:r>
          </w:p>
        </w:tc>
        <w:tc>
          <w:tcPr>
            <w:tcW w:w="8931" w:type="dxa"/>
            <w:shd w:val="clear" w:color="auto" w:fill="auto"/>
          </w:tcPr>
          <w:p w:rsidR="00983392" w:rsidRPr="00FE30C9" w:rsidRDefault="00983392" w:rsidP="009E5DFA">
            <w:pPr>
              <w:spacing w:after="0" w:line="240" w:lineRule="auto"/>
              <w:jc w:val="both"/>
              <w:rPr>
                <w:rFonts w:ascii="Times New Roman" w:hAnsi="Times New Roman" w:cs="Times New Roman"/>
                <w:spacing w:val="-4"/>
                <w:sz w:val="28"/>
                <w:szCs w:val="28"/>
              </w:rPr>
            </w:pPr>
            <w:r w:rsidRPr="007A7115">
              <w:rPr>
                <w:rFonts w:ascii="Times New Roman" w:hAnsi="Times New Roman" w:cs="Times New Roman"/>
                <w:spacing w:val="-4"/>
                <w:sz w:val="28"/>
                <w:szCs w:val="28"/>
                <w:lang w:val="vi-VN"/>
              </w:rPr>
              <w:t>Ban hành quy chế quản lý, sử dụng S</w:t>
            </w:r>
            <w:r w:rsidRPr="007A7115">
              <w:rPr>
                <w:rFonts w:ascii="Times New Roman" w:hAnsi="Times New Roman" w:cs="Times New Roman"/>
                <w:spacing w:val="-4"/>
                <w:sz w:val="28"/>
                <w:szCs w:val="28"/>
              </w:rPr>
              <w:t>ổ điểm điện tử</w:t>
            </w:r>
            <w:r w:rsidRPr="007A7115">
              <w:rPr>
                <w:rFonts w:ascii="Times New Roman" w:hAnsi="Times New Roman" w:cs="Times New Roman"/>
                <w:spacing w:val="-4"/>
                <w:sz w:val="28"/>
                <w:szCs w:val="28"/>
                <w:lang w:val="vi-VN"/>
              </w:rPr>
              <w:t xml:space="preserve"> tại đơn vị</w:t>
            </w:r>
            <w:r>
              <w:rPr>
                <w:rFonts w:ascii="Times New Roman" w:hAnsi="Times New Roman" w:cs="Times New Roman"/>
                <w:spacing w:val="-4"/>
                <w:sz w:val="28"/>
                <w:szCs w:val="28"/>
              </w:rPr>
              <w:t>.</w:t>
            </w:r>
          </w:p>
        </w:tc>
        <w:tc>
          <w:tcPr>
            <w:tcW w:w="851" w:type="dxa"/>
            <w:shd w:val="clear" w:color="auto" w:fill="auto"/>
          </w:tcPr>
          <w:p w:rsidR="00983392" w:rsidRPr="00D936C9" w:rsidRDefault="00983392" w:rsidP="008831FE">
            <w:pPr>
              <w:spacing w:after="0" w:line="240" w:lineRule="auto"/>
              <w:jc w:val="center"/>
              <w:rPr>
                <w:rFonts w:ascii="Times New Roman" w:eastAsia="Times New Roman" w:hAnsi="Times New Roman" w:cs="Times New Roman"/>
                <w:b/>
                <w:sz w:val="28"/>
                <w:szCs w:val="28"/>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tc>
      </w:tr>
      <w:tr w:rsidR="00983392" w:rsidRPr="00F41C53" w:rsidTr="00E305A4">
        <w:tc>
          <w:tcPr>
            <w:tcW w:w="567" w:type="dxa"/>
            <w:shd w:val="clear" w:color="auto" w:fill="auto"/>
          </w:tcPr>
          <w:p w:rsidR="00983392" w:rsidRPr="007A7115" w:rsidRDefault="00983392" w:rsidP="0091097D">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b</w:t>
            </w:r>
          </w:p>
        </w:tc>
        <w:tc>
          <w:tcPr>
            <w:tcW w:w="8931" w:type="dxa"/>
            <w:shd w:val="clear" w:color="auto" w:fill="auto"/>
          </w:tcPr>
          <w:p w:rsidR="00983392" w:rsidRPr="00FE30C9" w:rsidRDefault="00983392" w:rsidP="009E5DFA">
            <w:pPr>
              <w:spacing w:after="0" w:line="240" w:lineRule="auto"/>
              <w:jc w:val="both"/>
              <w:rPr>
                <w:rFonts w:ascii="Times New Roman" w:hAnsi="Times New Roman" w:cs="Times New Roman"/>
                <w:spacing w:val="-2"/>
                <w:sz w:val="28"/>
                <w:szCs w:val="28"/>
              </w:rPr>
            </w:pPr>
            <w:r w:rsidRPr="007A7115">
              <w:rPr>
                <w:rFonts w:ascii="Times New Roman" w:hAnsi="Times New Roman" w:cs="Times New Roman"/>
                <w:spacing w:val="-2"/>
                <w:sz w:val="28"/>
                <w:szCs w:val="28"/>
                <w:lang w:val="vi-VN"/>
              </w:rPr>
              <w:t>Kết quả thực hiện</w:t>
            </w:r>
            <w:r>
              <w:rPr>
                <w:rFonts w:ascii="Times New Roman" w:hAnsi="Times New Roman" w:cs="Times New Roman"/>
                <w:spacing w:val="-2"/>
                <w:sz w:val="28"/>
                <w:szCs w:val="28"/>
              </w:rPr>
              <w:t>:</w:t>
            </w:r>
          </w:p>
          <w:p w:rsidR="00983392" w:rsidRPr="007A7115" w:rsidRDefault="00983392" w:rsidP="006F2B8B">
            <w:pPr>
              <w:numPr>
                <w:ilvl w:val="0"/>
                <w:numId w:val="10"/>
              </w:numPr>
              <w:spacing w:after="0" w:line="240" w:lineRule="auto"/>
              <w:ind w:left="318" w:hanging="283"/>
              <w:jc w:val="both"/>
              <w:rPr>
                <w:rFonts w:ascii="Times New Roman" w:hAnsi="Times New Roman" w:cs="Times New Roman"/>
                <w:spacing w:val="-2"/>
                <w:sz w:val="28"/>
                <w:szCs w:val="28"/>
                <w:lang w:val="vi-VN"/>
              </w:rPr>
            </w:pPr>
            <w:r w:rsidRPr="007A7115">
              <w:rPr>
                <w:rFonts w:ascii="Times New Roman" w:hAnsi="Times New Roman" w:cs="Times New Roman"/>
                <w:spacing w:val="-2"/>
                <w:sz w:val="28"/>
                <w:szCs w:val="28"/>
                <w:lang w:val="vi-VN"/>
              </w:rPr>
              <w:t>100% hồ sơ học sinh, kết quả học tập được cập nhật đầy đủ, đúng hạn</w:t>
            </w:r>
            <w:r>
              <w:rPr>
                <w:rFonts w:ascii="Times New Roman" w:hAnsi="Times New Roman" w:cs="Times New Roman"/>
                <w:spacing w:val="-2"/>
                <w:sz w:val="28"/>
                <w:szCs w:val="28"/>
              </w:rPr>
              <w:t>.</w:t>
            </w:r>
          </w:p>
          <w:p w:rsidR="00983392" w:rsidRPr="007A7115" w:rsidRDefault="00983392" w:rsidP="006F2B8B">
            <w:pPr>
              <w:numPr>
                <w:ilvl w:val="0"/>
                <w:numId w:val="10"/>
              </w:numPr>
              <w:spacing w:after="0" w:line="240" w:lineRule="auto"/>
              <w:ind w:left="318" w:hanging="283"/>
              <w:jc w:val="both"/>
              <w:rPr>
                <w:rFonts w:ascii="Times New Roman" w:hAnsi="Times New Roman" w:cs="Times New Roman"/>
                <w:spacing w:val="-4"/>
                <w:sz w:val="28"/>
                <w:szCs w:val="28"/>
                <w:lang w:val="vi-VN"/>
              </w:rPr>
            </w:pPr>
            <w:r w:rsidRPr="007A7115">
              <w:rPr>
                <w:rFonts w:ascii="Times New Roman" w:hAnsi="Times New Roman" w:cs="Times New Roman"/>
                <w:spacing w:val="-2"/>
                <w:sz w:val="28"/>
                <w:szCs w:val="28"/>
                <w:lang w:val="vi-VN"/>
              </w:rPr>
              <w:t>Trên 50% hồ sơ học sinh, kết quả học tập được cập nhật đầy đủ, đúng hạn</w:t>
            </w:r>
            <w:r>
              <w:rPr>
                <w:rFonts w:ascii="Times New Roman" w:hAnsi="Times New Roman" w:cs="Times New Roman"/>
                <w:spacing w:val="-2"/>
                <w:sz w:val="28"/>
                <w:szCs w:val="28"/>
              </w:rPr>
              <w:t>.</w:t>
            </w:r>
          </w:p>
          <w:p w:rsidR="00983392" w:rsidRPr="007A7115" w:rsidRDefault="00983392" w:rsidP="006F2B8B">
            <w:pPr>
              <w:numPr>
                <w:ilvl w:val="0"/>
                <w:numId w:val="10"/>
              </w:numPr>
              <w:spacing w:after="0" w:line="240" w:lineRule="auto"/>
              <w:ind w:left="318" w:hanging="283"/>
              <w:jc w:val="both"/>
              <w:rPr>
                <w:rFonts w:ascii="Times New Roman" w:hAnsi="Times New Roman" w:cs="Times New Roman"/>
                <w:spacing w:val="-4"/>
                <w:sz w:val="28"/>
                <w:szCs w:val="28"/>
              </w:rPr>
            </w:pPr>
            <w:r w:rsidRPr="007A7115">
              <w:rPr>
                <w:rFonts w:ascii="Times New Roman" w:hAnsi="Times New Roman" w:cs="Times New Roman"/>
                <w:spacing w:val="-2"/>
                <w:sz w:val="28"/>
                <w:szCs w:val="28"/>
                <w:lang w:val="vi-VN"/>
              </w:rPr>
              <w:t>Dưới 50%</w:t>
            </w:r>
            <w:r>
              <w:rPr>
                <w:rFonts w:ascii="Times New Roman" w:hAnsi="Times New Roman" w:cs="Times New Roman"/>
                <w:spacing w:val="-2"/>
                <w:sz w:val="28"/>
                <w:szCs w:val="28"/>
              </w:rPr>
              <w:t>.</w:t>
            </w:r>
          </w:p>
        </w:tc>
        <w:tc>
          <w:tcPr>
            <w:tcW w:w="851" w:type="dxa"/>
            <w:shd w:val="clear" w:color="auto" w:fill="auto"/>
          </w:tcPr>
          <w:p w:rsidR="00983392" w:rsidRPr="00D936C9" w:rsidRDefault="00983392" w:rsidP="008831FE">
            <w:pPr>
              <w:spacing w:after="0" w:line="240" w:lineRule="auto"/>
              <w:jc w:val="center"/>
              <w:rPr>
                <w:rFonts w:ascii="Times New Roman" w:hAnsi="Times New Roman" w:cs="Times New Roman"/>
                <w:sz w:val="28"/>
                <w:szCs w:val="28"/>
              </w:rPr>
            </w:pPr>
          </w:p>
          <w:p w:rsidR="00983392" w:rsidRPr="00D936C9" w:rsidRDefault="00983392" w:rsidP="008831FE">
            <w:pPr>
              <w:spacing w:after="0" w:line="240" w:lineRule="auto"/>
              <w:jc w:val="center"/>
              <w:rPr>
                <w:rFonts w:ascii="Times New Roman" w:eastAsia="Times New Roman" w:hAnsi="Times New Roman" w:cs="Times New Roman"/>
                <w:sz w:val="28"/>
                <w:szCs w:val="28"/>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p w:rsidR="00983392" w:rsidRPr="006F2B8B" w:rsidRDefault="00983392" w:rsidP="006F2B8B">
            <w:pPr>
              <w:spacing w:after="0" w:line="240" w:lineRule="auto"/>
              <w:jc w:val="center"/>
              <w:rPr>
                <w:rFonts w:ascii="Times New Roman" w:eastAsia="Times New Roman" w:hAnsi="Times New Roman" w:cs="Times New Roman"/>
                <w:sz w:val="28"/>
                <w:szCs w:val="28"/>
              </w:rPr>
            </w:pPr>
            <w:r w:rsidRPr="00D936C9">
              <w:rPr>
                <w:rFonts w:ascii="Times New Roman" w:hAnsi="Times New Roman" w:cs="Times New Roman"/>
                <w:sz w:val="28"/>
                <w:szCs w:val="28"/>
              </w:rPr>
              <w:t>0,2</w:t>
            </w:r>
            <w:r>
              <w:rPr>
                <w:rFonts w:ascii="Times New Roman" w:eastAsia="Times New Roman" w:hAnsi="Times New Roman" w:cs="Times New Roman"/>
                <w:sz w:val="28"/>
                <w:szCs w:val="28"/>
              </w:rPr>
              <w:t>5</w:t>
            </w:r>
          </w:p>
          <w:p w:rsidR="00983392" w:rsidRPr="00D936C9" w:rsidRDefault="00983392" w:rsidP="008831FE">
            <w:pPr>
              <w:spacing w:after="0" w:line="240" w:lineRule="auto"/>
              <w:jc w:val="center"/>
              <w:rPr>
                <w:rFonts w:ascii="Times New Roman" w:eastAsia="Times New Roman" w:hAnsi="Times New Roman" w:cs="Times New Roman"/>
                <w:sz w:val="28"/>
                <w:szCs w:val="28"/>
              </w:rPr>
            </w:pPr>
            <w:r w:rsidRPr="00D936C9">
              <w:rPr>
                <w:rFonts w:ascii="Times New Roman" w:eastAsia="Times New Roman" w:hAnsi="Times New Roman" w:cs="Times New Roman"/>
                <w:sz w:val="28"/>
                <w:szCs w:val="28"/>
              </w:rPr>
              <w:t>0</w:t>
            </w:r>
          </w:p>
        </w:tc>
      </w:tr>
      <w:tr w:rsidR="00983392" w:rsidRPr="00F41C53" w:rsidTr="00E305A4">
        <w:tc>
          <w:tcPr>
            <w:tcW w:w="567" w:type="dxa"/>
            <w:shd w:val="clear" w:color="auto" w:fill="auto"/>
          </w:tcPr>
          <w:p w:rsidR="00983392" w:rsidRPr="007A7115" w:rsidRDefault="00983392" w:rsidP="005B40F3">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2</w:t>
            </w:r>
          </w:p>
        </w:tc>
        <w:tc>
          <w:tcPr>
            <w:tcW w:w="8931" w:type="dxa"/>
            <w:shd w:val="clear" w:color="auto" w:fill="auto"/>
          </w:tcPr>
          <w:p w:rsidR="00983392" w:rsidRPr="007A7115" w:rsidRDefault="00983392" w:rsidP="009E5DFA">
            <w:pPr>
              <w:spacing w:after="0" w:line="240" w:lineRule="auto"/>
              <w:jc w:val="both"/>
              <w:rPr>
                <w:rFonts w:ascii="Times New Roman" w:hAnsi="Times New Roman" w:cs="Times New Roman"/>
                <w:sz w:val="28"/>
                <w:szCs w:val="28"/>
              </w:rPr>
            </w:pPr>
            <w:r w:rsidRPr="007A7115">
              <w:rPr>
                <w:rFonts w:ascii="Times New Roman" w:hAnsi="Times New Roman" w:cs="Times New Roman"/>
                <w:sz w:val="28"/>
                <w:szCs w:val="28"/>
                <w:lang w:val="vi-VN"/>
              </w:rPr>
              <w:t>Có phòng thực hành máy tính nối mạng</w:t>
            </w:r>
            <w:r>
              <w:rPr>
                <w:rFonts w:ascii="Times New Roman" w:hAnsi="Times New Roman" w:cs="Times New Roman"/>
                <w:sz w:val="28"/>
                <w:szCs w:val="28"/>
              </w:rPr>
              <w:t>:</w:t>
            </w:r>
            <w:r w:rsidRPr="007A7115">
              <w:rPr>
                <w:rFonts w:ascii="Times New Roman" w:hAnsi="Times New Roman" w:cs="Times New Roman"/>
                <w:sz w:val="28"/>
                <w:szCs w:val="28"/>
                <w:lang w:val="vi-VN"/>
              </w:rPr>
              <w:t xml:space="preserve"> </w:t>
            </w:r>
          </w:p>
          <w:p w:rsidR="00983392" w:rsidRPr="007A7115" w:rsidRDefault="00983392" w:rsidP="009E5DFA">
            <w:pPr>
              <w:numPr>
                <w:ilvl w:val="0"/>
                <w:numId w:val="10"/>
              </w:numPr>
              <w:spacing w:after="0" w:line="240" w:lineRule="auto"/>
              <w:jc w:val="both"/>
              <w:rPr>
                <w:rFonts w:ascii="Times New Roman" w:hAnsi="Times New Roman" w:cs="Times New Roman"/>
                <w:sz w:val="28"/>
                <w:szCs w:val="28"/>
                <w:lang w:val="vi-VN"/>
              </w:rPr>
            </w:pPr>
            <w:r w:rsidRPr="007A7115">
              <w:rPr>
                <w:rFonts w:ascii="Times New Roman" w:hAnsi="Times New Roman" w:cs="Times New Roman"/>
                <w:sz w:val="28"/>
                <w:szCs w:val="28"/>
                <w:lang w:val="vi-VN"/>
              </w:rPr>
              <w:t>Đạt tỉ lệ tối đa 1</w:t>
            </w:r>
            <w:r w:rsidRPr="007A7115">
              <w:rPr>
                <w:rFonts w:ascii="Times New Roman" w:hAnsi="Times New Roman" w:cs="Times New Roman"/>
                <w:sz w:val="28"/>
                <w:szCs w:val="28"/>
              </w:rPr>
              <w:t>2</w:t>
            </w:r>
            <w:r w:rsidRPr="007A7115">
              <w:rPr>
                <w:rFonts w:ascii="Times New Roman" w:hAnsi="Times New Roman" w:cs="Times New Roman"/>
                <w:sz w:val="28"/>
                <w:szCs w:val="28"/>
                <w:lang w:val="vi-VN"/>
              </w:rPr>
              <w:t xml:space="preserve"> họ</w:t>
            </w:r>
            <w:r>
              <w:rPr>
                <w:rFonts w:ascii="Times New Roman" w:hAnsi="Times New Roman" w:cs="Times New Roman"/>
                <w:sz w:val="28"/>
                <w:szCs w:val="28"/>
                <w:lang w:val="vi-VN"/>
              </w:rPr>
              <w:t>c sinh /</w:t>
            </w:r>
            <w:r w:rsidRPr="007A7115">
              <w:rPr>
                <w:rFonts w:ascii="Times New Roman" w:hAnsi="Times New Roman" w:cs="Times New Roman"/>
                <w:sz w:val="28"/>
                <w:szCs w:val="28"/>
                <w:lang w:val="vi-VN"/>
              </w:rPr>
              <w:t>1 máy tính</w:t>
            </w:r>
            <w:r>
              <w:rPr>
                <w:rFonts w:ascii="Times New Roman" w:hAnsi="Times New Roman" w:cs="Times New Roman"/>
                <w:sz w:val="28"/>
                <w:szCs w:val="28"/>
              </w:rPr>
              <w:t>.</w:t>
            </w:r>
          </w:p>
          <w:p w:rsidR="00983392" w:rsidRPr="007A7115" w:rsidRDefault="00983392" w:rsidP="009E5DFA">
            <w:pPr>
              <w:numPr>
                <w:ilvl w:val="0"/>
                <w:numId w:val="10"/>
              </w:numPr>
              <w:spacing w:after="0" w:line="240" w:lineRule="auto"/>
              <w:jc w:val="both"/>
              <w:rPr>
                <w:rFonts w:ascii="Times New Roman" w:hAnsi="Times New Roman" w:cs="Times New Roman"/>
                <w:sz w:val="28"/>
                <w:szCs w:val="28"/>
                <w:lang w:val="vi-VN"/>
              </w:rPr>
            </w:pPr>
            <w:r w:rsidRPr="007A7115">
              <w:rPr>
                <w:rFonts w:ascii="Times New Roman" w:hAnsi="Times New Roman" w:cs="Times New Roman"/>
                <w:sz w:val="28"/>
                <w:szCs w:val="28"/>
                <w:lang w:val="vi-VN"/>
              </w:rPr>
              <w:t>Đạt tỉ lệ tối đa 20 họ</w:t>
            </w:r>
            <w:r>
              <w:rPr>
                <w:rFonts w:ascii="Times New Roman" w:hAnsi="Times New Roman" w:cs="Times New Roman"/>
                <w:sz w:val="28"/>
                <w:szCs w:val="28"/>
                <w:lang w:val="vi-VN"/>
              </w:rPr>
              <w:t>c sinh /</w:t>
            </w:r>
            <w:r w:rsidRPr="007A7115">
              <w:rPr>
                <w:rFonts w:ascii="Times New Roman" w:hAnsi="Times New Roman" w:cs="Times New Roman"/>
                <w:sz w:val="28"/>
                <w:szCs w:val="28"/>
                <w:lang w:val="vi-VN"/>
              </w:rPr>
              <w:t>1 máy tính</w:t>
            </w:r>
            <w:r>
              <w:rPr>
                <w:rFonts w:ascii="Times New Roman" w:hAnsi="Times New Roman" w:cs="Times New Roman"/>
                <w:sz w:val="28"/>
                <w:szCs w:val="28"/>
              </w:rPr>
              <w:t>.</w:t>
            </w:r>
          </w:p>
          <w:p w:rsidR="00983392" w:rsidRPr="007A7115" w:rsidRDefault="00983392" w:rsidP="009E5DFA">
            <w:pPr>
              <w:numPr>
                <w:ilvl w:val="0"/>
                <w:numId w:val="10"/>
              </w:numPr>
              <w:spacing w:after="0" w:line="240" w:lineRule="auto"/>
              <w:jc w:val="both"/>
              <w:rPr>
                <w:rFonts w:ascii="Times New Roman" w:hAnsi="Times New Roman" w:cs="Times New Roman"/>
                <w:sz w:val="28"/>
                <w:szCs w:val="28"/>
                <w:lang w:val="vi-VN"/>
              </w:rPr>
            </w:pPr>
            <w:r w:rsidRPr="007A7115">
              <w:rPr>
                <w:rFonts w:ascii="Times New Roman" w:hAnsi="Times New Roman" w:cs="Times New Roman"/>
                <w:sz w:val="28"/>
                <w:szCs w:val="28"/>
                <w:lang w:val="vi-VN"/>
              </w:rPr>
              <w:t>Đạt tỉ lệ tối đa 24 họ</w:t>
            </w:r>
            <w:r>
              <w:rPr>
                <w:rFonts w:ascii="Times New Roman" w:hAnsi="Times New Roman" w:cs="Times New Roman"/>
                <w:sz w:val="28"/>
                <w:szCs w:val="28"/>
                <w:lang w:val="vi-VN"/>
              </w:rPr>
              <w:t>c sinh /</w:t>
            </w:r>
            <w:r w:rsidRPr="007A7115">
              <w:rPr>
                <w:rFonts w:ascii="Times New Roman" w:hAnsi="Times New Roman" w:cs="Times New Roman"/>
                <w:sz w:val="28"/>
                <w:szCs w:val="28"/>
                <w:lang w:val="vi-VN"/>
              </w:rPr>
              <w:t>1 máy tính</w:t>
            </w:r>
            <w:r>
              <w:rPr>
                <w:rFonts w:ascii="Times New Roman" w:hAnsi="Times New Roman" w:cs="Times New Roman"/>
                <w:sz w:val="28"/>
                <w:szCs w:val="28"/>
              </w:rPr>
              <w:t>.</w:t>
            </w:r>
          </w:p>
        </w:tc>
        <w:tc>
          <w:tcPr>
            <w:tcW w:w="851" w:type="dxa"/>
            <w:shd w:val="clear" w:color="auto" w:fill="auto"/>
          </w:tcPr>
          <w:p w:rsidR="00983392" w:rsidRPr="00D936C9" w:rsidRDefault="00983392" w:rsidP="008831FE">
            <w:pPr>
              <w:spacing w:after="0" w:line="240" w:lineRule="auto"/>
              <w:jc w:val="center"/>
              <w:rPr>
                <w:rFonts w:ascii="Times New Roman" w:eastAsia="Times New Roman" w:hAnsi="Times New Roman" w:cs="Times New Roman"/>
                <w:b/>
                <w:sz w:val="28"/>
                <w:szCs w:val="28"/>
              </w:rPr>
            </w:pPr>
          </w:p>
          <w:p w:rsidR="00983392" w:rsidRPr="00D936C9" w:rsidRDefault="00983392" w:rsidP="008831FE">
            <w:pPr>
              <w:spacing w:after="0" w:line="240" w:lineRule="auto"/>
              <w:jc w:val="center"/>
              <w:rPr>
                <w:rFonts w:ascii="Times New Roman" w:hAnsi="Times New Roman" w:cs="Times New Roman"/>
                <w:sz w:val="28"/>
                <w:szCs w:val="28"/>
              </w:rPr>
            </w:pPr>
            <w:r w:rsidRPr="00D936C9">
              <w:rPr>
                <w:rFonts w:ascii="Times New Roman" w:hAnsi="Times New Roman" w:cs="Times New Roman"/>
                <w:sz w:val="28"/>
                <w:szCs w:val="28"/>
              </w:rPr>
              <w:t>1,0</w:t>
            </w:r>
          </w:p>
          <w:p w:rsidR="00983392" w:rsidRPr="00D936C9" w:rsidRDefault="00983392" w:rsidP="008831FE">
            <w:pPr>
              <w:spacing w:after="0" w:line="240" w:lineRule="auto"/>
              <w:jc w:val="center"/>
              <w:rPr>
                <w:rFonts w:ascii="Times New Roman" w:eastAsia="Times New Roman" w:hAnsi="Times New Roman" w:cs="Times New Roman"/>
                <w:sz w:val="28"/>
                <w:szCs w:val="28"/>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p w:rsidR="00983392" w:rsidRPr="00D936C9" w:rsidRDefault="00983392" w:rsidP="009D1A86">
            <w:pPr>
              <w:spacing w:after="0" w:line="240" w:lineRule="auto"/>
              <w:jc w:val="center"/>
              <w:rPr>
                <w:rFonts w:ascii="Times New Roman" w:eastAsia="Times New Roman" w:hAnsi="Times New Roman" w:cs="Times New Roman"/>
                <w:sz w:val="28"/>
                <w:szCs w:val="28"/>
              </w:rPr>
            </w:pPr>
            <w:r w:rsidRPr="00D936C9">
              <w:rPr>
                <w:rFonts w:ascii="Times New Roman" w:hAnsi="Times New Roman" w:cs="Times New Roman"/>
                <w:sz w:val="28"/>
                <w:szCs w:val="28"/>
              </w:rPr>
              <w:t>0,2</w:t>
            </w:r>
            <w:r w:rsidRPr="00D936C9">
              <w:rPr>
                <w:rFonts w:ascii="Times New Roman" w:eastAsia="Times New Roman" w:hAnsi="Times New Roman" w:cs="Times New Roman"/>
                <w:sz w:val="28"/>
                <w:szCs w:val="28"/>
              </w:rPr>
              <w:t>5</w:t>
            </w:r>
          </w:p>
        </w:tc>
      </w:tr>
      <w:tr w:rsidR="00983392" w:rsidRPr="00F41C53" w:rsidTr="00E305A4">
        <w:tc>
          <w:tcPr>
            <w:tcW w:w="567" w:type="dxa"/>
            <w:shd w:val="clear" w:color="auto" w:fill="auto"/>
          </w:tcPr>
          <w:p w:rsidR="00983392" w:rsidRPr="007A7115" w:rsidRDefault="00983392" w:rsidP="005B40F3">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3</w:t>
            </w:r>
          </w:p>
        </w:tc>
        <w:tc>
          <w:tcPr>
            <w:tcW w:w="8931" w:type="dxa"/>
            <w:shd w:val="clear" w:color="auto" w:fill="auto"/>
          </w:tcPr>
          <w:p w:rsidR="00983392" w:rsidRPr="007A7115" w:rsidRDefault="00983392" w:rsidP="009E5DFA">
            <w:pPr>
              <w:spacing w:after="0" w:line="240" w:lineRule="auto"/>
              <w:jc w:val="both"/>
              <w:rPr>
                <w:rFonts w:ascii="Times New Roman" w:hAnsi="Times New Roman" w:cs="Times New Roman"/>
                <w:spacing w:val="-2"/>
                <w:sz w:val="28"/>
                <w:szCs w:val="28"/>
                <w:lang w:val="vi-VN"/>
              </w:rPr>
            </w:pPr>
            <w:r w:rsidRPr="007A7115">
              <w:rPr>
                <w:rFonts w:ascii="Times New Roman" w:hAnsi="Times New Roman" w:cs="Times New Roman"/>
                <w:spacing w:val="-2"/>
                <w:sz w:val="28"/>
                <w:szCs w:val="28"/>
                <w:lang w:val="vi-VN"/>
              </w:rPr>
              <w:t>Có trang thông tin hoạt động thường xuyên, có hiệu quả, cung cấp đầy đủ các chuyên mục theo TT 53/</w:t>
            </w:r>
            <w:r w:rsidRPr="007A7115">
              <w:rPr>
                <w:rFonts w:ascii="Times New Roman" w:hAnsi="Times New Roman" w:cs="Times New Roman"/>
                <w:sz w:val="28"/>
                <w:szCs w:val="28"/>
                <w:lang w:val="es-BO"/>
              </w:rPr>
              <w:t>2012/TT-BGDĐT</w:t>
            </w:r>
            <w:r>
              <w:rPr>
                <w:rFonts w:ascii="Times New Roman" w:hAnsi="Times New Roman" w:cs="Times New Roman"/>
                <w:sz w:val="28"/>
                <w:szCs w:val="28"/>
                <w:lang w:val="es-BO"/>
              </w:rPr>
              <w:t>.</w:t>
            </w:r>
          </w:p>
        </w:tc>
        <w:tc>
          <w:tcPr>
            <w:tcW w:w="851" w:type="dxa"/>
            <w:shd w:val="clear" w:color="auto" w:fill="auto"/>
          </w:tcPr>
          <w:p w:rsidR="00983392" w:rsidRPr="00D936C9" w:rsidRDefault="00983392" w:rsidP="00D43B9D">
            <w:pPr>
              <w:spacing w:after="0" w:line="240" w:lineRule="auto"/>
              <w:jc w:val="center"/>
              <w:rPr>
                <w:rFonts w:ascii="Times New Roman" w:hAnsi="Times New Roman" w:cs="Times New Roman"/>
                <w:sz w:val="28"/>
                <w:szCs w:val="28"/>
              </w:rPr>
            </w:pPr>
            <w:r w:rsidRPr="00D936C9">
              <w:rPr>
                <w:rFonts w:ascii="Times New Roman" w:hAnsi="Times New Roman" w:cs="Times New Roman"/>
                <w:sz w:val="28"/>
                <w:szCs w:val="28"/>
              </w:rPr>
              <w:t>1,0</w:t>
            </w:r>
          </w:p>
          <w:p w:rsidR="00983392" w:rsidRPr="00D936C9" w:rsidRDefault="00983392" w:rsidP="00D43B9D">
            <w:pPr>
              <w:spacing w:after="0" w:line="240" w:lineRule="auto"/>
              <w:rPr>
                <w:rFonts w:ascii="Times New Roman" w:eastAsia="Times New Roman" w:hAnsi="Times New Roman" w:cs="Times New Roman"/>
                <w:b/>
                <w:sz w:val="28"/>
                <w:szCs w:val="28"/>
              </w:rPr>
            </w:pPr>
          </w:p>
        </w:tc>
      </w:tr>
      <w:tr w:rsidR="00983392" w:rsidRPr="008831FE" w:rsidTr="00E305A4">
        <w:tc>
          <w:tcPr>
            <w:tcW w:w="567"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5B40F3">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4</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83392" w:rsidRPr="00F84443" w:rsidRDefault="00983392" w:rsidP="009E5DFA">
            <w:pPr>
              <w:spacing w:after="0" w:line="240" w:lineRule="auto"/>
              <w:jc w:val="both"/>
              <w:rPr>
                <w:rFonts w:ascii="Times New Roman" w:hAnsi="Times New Roman" w:cs="Times New Roman"/>
                <w:sz w:val="28"/>
                <w:szCs w:val="28"/>
              </w:rPr>
            </w:pPr>
            <w:r w:rsidRPr="007A7115">
              <w:rPr>
                <w:rFonts w:ascii="Times New Roman" w:hAnsi="Times New Roman" w:cs="Times New Roman"/>
                <w:sz w:val="28"/>
                <w:szCs w:val="28"/>
                <w:lang w:val="vi-VN"/>
              </w:rPr>
              <w:t>Có đường kết nối Internet cáp quang tốc độ tối thiểu 40Mb</w:t>
            </w: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3392" w:rsidRPr="00D936C9" w:rsidRDefault="00983392" w:rsidP="00B973CA">
            <w:pPr>
              <w:spacing w:after="0" w:line="240" w:lineRule="auto"/>
              <w:jc w:val="center"/>
              <w:rPr>
                <w:rFonts w:ascii="Times New Roman" w:eastAsia="Times New Roman" w:hAnsi="Times New Roman" w:cs="Times New Roman"/>
                <w:b/>
                <w:sz w:val="28"/>
                <w:szCs w:val="28"/>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tc>
      </w:tr>
      <w:tr w:rsidR="00983392" w:rsidRPr="008831FE" w:rsidTr="00E305A4">
        <w:tc>
          <w:tcPr>
            <w:tcW w:w="567"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5B40F3">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5</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9E5DFA">
            <w:pPr>
              <w:spacing w:after="0" w:line="240" w:lineRule="auto"/>
              <w:jc w:val="both"/>
              <w:rPr>
                <w:rFonts w:ascii="Times New Roman" w:hAnsi="Times New Roman" w:cs="Times New Roman"/>
                <w:sz w:val="28"/>
                <w:szCs w:val="28"/>
                <w:lang w:val="vi-VN"/>
              </w:rPr>
            </w:pPr>
            <w:r w:rsidRPr="007A7115">
              <w:rPr>
                <w:rFonts w:ascii="Times New Roman" w:hAnsi="Times New Roman" w:cs="Times New Roman"/>
                <w:sz w:val="28"/>
                <w:szCs w:val="28"/>
                <w:lang w:val="vi-VN"/>
              </w:rPr>
              <w:t>Công tác truyền thông</w:t>
            </w:r>
          </w:p>
          <w:p w:rsidR="00983392" w:rsidRPr="007A7115" w:rsidRDefault="00983392" w:rsidP="009E5DFA">
            <w:pPr>
              <w:numPr>
                <w:ilvl w:val="0"/>
                <w:numId w:val="10"/>
              </w:numPr>
              <w:spacing w:after="0" w:line="240" w:lineRule="auto"/>
              <w:jc w:val="both"/>
              <w:rPr>
                <w:rFonts w:ascii="Times New Roman" w:hAnsi="Times New Roman" w:cs="Times New Roman"/>
                <w:spacing w:val="-2"/>
                <w:sz w:val="28"/>
                <w:szCs w:val="28"/>
                <w:lang w:val="vi-VN"/>
              </w:rPr>
            </w:pPr>
            <w:r w:rsidRPr="007A7115">
              <w:rPr>
                <w:rFonts w:ascii="Times New Roman" w:hAnsi="Times New Roman" w:cs="Times New Roman"/>
                <w:spacing w:val="-2"/>
                <w:sz w:val="28"/>
                <w:szCs w:val="28"/>
                <w:lang w:val="vi-VN"/>
              </w:rPr>
              <w:t>Cập nhật thông tin lên hệ thống báo cáo truyền thông đạt 100% đúng thời hạ</w:t>
            </w:r>
            <w:r>
              <w:rPr>
                <w:rFonts w:ascii="Times New Roman" w:hAnsi="Times New Roman" w:cs="Times New Roman"/>
                <w:spacing w:val="-2"/>
                <w:sz w:val="28"/>
                <w:szCs w:val="28"/>
                <w:lang w:val="vi-VN"/>
              </w:rPr>
              <w:t>n</w:t>
            </w:r>
            <w:r>
              <w:rPr>
                <w:rFonts w:ascii="Times New Roman" w:hAnsi="Times New Roman" w:cs="Times New Roman"/>
                <w:spacing w:val="-2"/>
                <w:sz w:val="28"/>
                <w:szCs w:val="28"/>
              </w:rPr>
              <w:t>.</w:t>
            </w:r>
          </w:p>
          <w:p w:rsidR="00983392" w:rsidRPr="007A7115" w:rsidRDefault="00983392" w:rsidP="009E5DFA">
            <w:pPr>
              <w:numPr>
                <w:ilvl w:val="0"/>
                <w:numId w:val="10"/>
              </w:numPr>
              <w:spacing w:after="0" w:line="240" w:lineRule="auto"/>
              <w:jc w:val="both"/>
              <w:rPr>
                <w:rFonts w:ascii="Times New Roman" w:hAnsi="Times New Roman" w:cs="Times New Roman"/>
                <w:spacing w:val="-2"/>
                <w:sz w:val="28"/>
                <w:szCs w:val="28"/>
                <w:lang w:val="vi-VN"/>
              </w:rPr>
            </w:pPr>
            <w:r w:rsidRPr="007A7115">
              <w:rPr>
                <w:rFonts w:ascii="Times New Roman" w:hAnsi="Times New Roman" w:cs="Times New Roman"/>
                <w:spacing w:val="-2"/>
                <w:sz w:val="28"/>
                <w:szCs w:val="28"/>
                <w:lang w:val="vi-VN"/>
              </w:rPr>
              <w:t>Cập nhật thông tin lên hệ thống báo cáo truyền thông đạt từ</w:t>
            </w:r>
            <w:r>
              <w:rPr>
                <w:rFonts w:ascii="Times New Roman" w:hAnsi="Times New Roman" w:cs="Times New Roman"/>
                <w:spacing w:val="-2"/>
                <w:sz w:val="28"/>
                <w:szCs w:val="28"/>
                <w:lang w:val="vi-VN"/>
              </w:rPr>
              <w:t xml:space="preserve"> 50 </w:t>
            </w:r>
            <w:r>
              <w:rPr>
                <w:rFonts w:ascii="Times New Roman" w:hAnsi="Times New Roman" w:cs="Times New Roman"/>
                <w:spacing w:val="-2"/>
                <w:sz w:val="28"/>
                <w:szCs w:val="28"/>
              </w:rPr>
              <w:t>-</w:t>
            </w:r>
            <w:r w:rsidRPr="007A7115">
              <w:rPr>
                <w:rFonts w:ascii="Times New Roman" w:hAnsi="Times New Roman" w:cs="Times New Roman"/>
                <w:spacing w:val="-2"/>
                <w:sz w:val="28"/>
                <w:szCs w:val="28"/>
                <w:lang w:val="vi-VN"/>
              </w:rPr>
              <w:t xml:space="preserve"> 80% đúng thời hạ</w:t>
            </w:r>
            <w:r>
              <w:rPr>
                <w:rFonts w:ascii="Times New Roman" w:hAnsi="Times New Roman" w:cs="Times New Roman"/>
                <w:spacing w:val="-2"/>
                <w:sz w:val="28"/>
                <w:szCs w:val="28"/>
                <w:lang w:val="vi-VN"/>
              </w:rPr>
              <w:t>n</w:t>
            </w:r>
            <w:r>
              <w:rPr>
                <w:rFonts w:ascii="Times New Roman" w:hAnsi="Times New Roman" w:cs="Times New Roman"/>
                <w:spacing w:val="-2"/>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3392" w:rsidRPr="00D936C9" w:rsidRDefault="00983392" w:rsidP="00B973CA">
            <w:pPr>
              <w:spacing w:after="0" w:line="240" w:lineRule="auto"/>
              <w:jc w:val="center"/>
              <w:rPr>
                <w:rFonts w:ascii="Times New Roman" w:eastAsia="Times New Roman" w:hAnsi="Times New Roman" w:cs="Times New Roman"/>
                <w:sz w:val="28"/>
                <w:szCs w:val="28"/>
              </w:rPr>
            </w:pPr>
          </w:p>
          <w:p w:rsidR="00983392" w:rsidRPr="00D936C9" w:rsidRDefault="00983392" w:rsidP="00B973CA">
            <w:pPr>
              <w:spacing w:after="0" w:line="240" w:lineRule="auto"/>
              <w:jc w:val="center"/>
              <w:rPr>
                <w:rFonts w:ascii="Times New Roman" w:eastAsia="Times New Roman" w:hAnsi="Times New Roman" w:cs="Times New Roman"/>
                <w:sz w:val="28"/>
                <w:szCs w:val="28"/>
              </w:rPr>
            </w:pPr>
            <w:r w:rsidRPr="00D936C9">
              <w:rPr>
                <w:rFonts w:ascii="Times New Roman" w:eastAsia="Times New Roman" w:hAnsi="Times New Roman" w:cs="Times New Roman"/>
                <w:sz w:val="28"/>
                <w:szCs w:val="28"/>
              </w:rPr>
              <w:t>1,0</w:t>
            </w:r>
          </w:p>
          <w:p w:rsidR="00983392" w:rsidRPr="00D936C9" w:rsidRDefault="00983392" w:rsidP="00B973CA">
            <w:pPr>
              <w:spacing w:after="0" w:line="240" w:lineRule="auto"/>
              <w:jc w:val="center"/>
              <w:rPr>
                <w:rFonts w:ascii="Times New Roman" w:eastAsia="Times New Roman" w:hAnsi="Times New Roman" w:cs="Times New Roman"/>
                <w:sz w:val="28"/>
                <w:szCs w:val="28"/>
              </w:rPr>
            </w:pPr>
          </w:p>
          <w:p w:rsidR="00983392" w:rsidRPr="00D936C9" w:rsidRDefault="00983392" w:rsidP="003F42B9">
            <w:pPr>
              <w:spacing w:after="0" w:line="240" w:lineRule="auto"/>
              <w:jc w:val="center"/>
              <w:rPr>
                <w:rFonts w:ascii="Times New Roman" w:eastAsia="Times New Roman" w:hAnsi="Times New Roman" w:cs="Times New Roman"/>
                <w:sz w:val="28"/>
                <w:szCs w:val="28"/>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p w:rsidR="00983392" w:rsidRPr="00D936C9" w:rsidRDefault="00983392" w:rsidP="003F42B9">
            <w:pPr>
              <w:spacing w:after="0" w:line="240" w:lineRule="auto"/>
              <w:jc w:val="center"/>
              <w:rPr>
                <w:rFonts w:ascii="Times New Roman" w:eastAsia="Times New Roman" w:hAnsi="Times New Roman" w:cs="Times New Roman"/>
                <w:b/>
                <w:sz w:val="28"/>
                <w:szCs w:val="28"/>
              </w:rPr>
            </w:pPr>
          </w:p>
        </w:tc>
      </w:tr>
      <w:tr w:rsidR="00983392" w:rsidRPr="008831FE" w:rsidTr="00E305A4">
        <w:tc>
          <w:tcPr>
            <w:tcW w:w="567"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5B40F3">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6</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F84443">
            <w:pPr>
              <w:spacing w:after="0" w:line="240" w:lineRule="auto"/>
              <w:jc w:val="both"/>
              <w:rPr>
                <w:rFonts w:ascii="Times New Roman" w:hAnsi="Times New Roman" w:cs="Times New Roman"/>
                <w:sz w:val="28"/>
                <w:szCs w:val="28"/>
                <w:lang w:val="vi-VN"/>
              </w:rPr>
            </w:pPr>
            <w:r w:rsidRPr="007A7115">
              <w:rPr>
                <w:rFonts w:ascii="Times New Roman" w:hAnsi="Times New Roman" w:cs="Times New Roman"/>
                <w:spacing w:val="-2"/>
                <w:sz w:val="28"/>
                <w:szCs w:val="28"/>
                <w:lang w:val="es-BO"/>
              </w:rPr>
              <w:t xml:space="preserve">Tổ </w:t>
            </w:r>
            <w:r w:rsidRPr="007A7115">
              <w:rPr>
                <w:rFonts w:ascii="Times New Roman" w:hAnsi="Times New Roman" w:cs="Times New Roman"/>
                <w:spacing w:val="-4"/>
                <w:sz w:val="28"/>
                <w:szCs w:val="28"/>
                <w:lang w:val="es-BO"/>
              </w:rPr>
              <w:t>chức</w:t>
            </w:r>
            <w:r w:rsidRPr="007A7115">
              <w:rPr>
                <w:rFonts w:ascii="Times New Roman" w:hAnsi="Times New Roman" w:cs="Times New Roman"/>
                <w:spacing w:val="-2"/>
                <w:sz w:val="28"/>
                <w:szCs w:val="28"/>
                <w:lang w:val="es-BO"/>
              </w:rPr>
              <w:t xml:space="preserve"> tập huấn, bồi dưỡng kỹ năng sử dụng các phần mềm phục vụ soạn bài giảng điện tử; </w:t>
            </w:r>
            <w:r w:rsidRPr="007A7115">
              <w:rPr>
                <w:rFonts w:ascii="Times New Roman" w:hAnsi="Times New Roman" w:cs="Times New Roman"/>
                <w:spacing w:val="-2"/>
                <w:sz w:val="28"/>
                <w:szCs w:val="28"/>
                <w:lang w:val="vi-VN"/>
              </w:rPr>
              <w:t>chuyên đề</w:t>
            </w:r>
            <w:r w:rsidRPr="007A7115">
              <w:rPr>
                <w:rFonts w:ascii="Times New Roman" w:hAnsi="Times New Roman" w:cs="Times New Roman"/>
                <w:spacing w:val="-2"/>
                <w:sz w:val="28"/>
                <w:szCs w:val="28"/>
                <w:lang w:val="es-BO"/>
              </w:rPr>
              <w:t xml:space="preserve"> </w:t>
            </w:r>
            <w:r w:rsidRPr="007A7115">
              <w:rPr>
                <w:rFonts w:ascii="Times New Roman" w:hAnsi="Times New Roman" w:cs="Times New Roman"/>
                <w:spacing w:val="-2"/>
                <w:sz w:val="28"/>
                <w:szCs w:val="28"/>
                <w:lang w:val="vi-VN"/>
              </w:rPr>
              <w:t xml:space="preserve">ứng dụng </w:t>
            </w:r>
            <w:r>
              <w:rPr>
                <w:rFonts w:ascii="Times New Roman" w:hAnsi="Times New Roman" w:cs="Times New Roman"/>
                <w:spacing w:val="-2"/>
                <w:sz w:val="28"/>
                <w:szCs w:val="28"/>
              </w:rPr>
              <w:t>công nghệ thông tin (</w:t>
            </w:r>
            <w:r w:rsidRPr="007A7115">
              <w:rPr>
                <w:rFonts w:ascii="Times New Roman" w:hAnsi="Times New Roman" w:cs="Times New Roman"/>
                <w:spacing w:val="-2"/>
                <w:sz w:val="28"/>
                <w:szCs w:val="28"/>
                <w:lang w:val="vi-VN"/>
              </w:rPr>
              <w:t>CNTT</w:t>
            </w:r>
            <w:r>
              <w:rPr>
                <w:rFonts w:ascii="Times New Roman" w:hAnsi="Times New Roman" w:cs="Times New Roman"/>
                <w:spacing w:val="-2"/>
                <w:sz w:val="28"/>
                <w:szCs w:val="28"/>
              </w:rPr>
              <w:t>)</w:t>
            </w:r>
            <w:r w:rsidRPr="007A7115">
              <w:rPr>
                <w:rFonts w:ascii="Times New Roman" w:hAnsi="Times New Roman" w:cs="Times New Roman"/>
                <w:spacing w:val="-2"/>
                <w:sz w:val="28"/>
                <w:szCs w:val="28"/>
                <w:lang w:val="vi-VN"/>
              </w:rPr>
              <w:t xml:space="preserve"> trong dạy học, quản lý </w:t>
            </w:r>
            <w:r w:rsidRPr="007A7115">
              <w:rPr>
                <w:rFonts w:ascii="Times New Roman" w:hAnsi="Times New Roman" w:cs="Times New Roman"/>
                <w:spacing w:val="-2"/>
                <w:sz w:val="28"/>
                <w:szCs w:val="28"/>
                <w:lang w:val="es-BO"/>
              </w:rPr>
              <w:t xml:space="preserve">cho </w:t>
            </w:r>
            <w:r>
              <w:rPr>
                <w:rFonts w:ascii="Times New Roman" w:hAnsi="Times New Roman" w:cs="Times New Roman"/>
                <w:spacing w:val="-2"/>
                <w:sz w:val="28"/>
                <w:szCs w:val="28"/>
                <w:lang w:val="es-BO"/>
              </w:rPr>
              <w:t>giáo viên.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3392" w:rsidRPr="00D936C9" w:rsidRDefault="00983392" w:rsidP="00B973CA">
            <w:pPr>
              <w:spacing w:after="0" w:line="240" w:lineRule="auto"/>
              <w:jc w:val="center"/>
              <w:rPr>
                <w:rFonts w:ascii="Times New Roman" w:eastAsia="Times New Roman" w:hAnsi="Times New Roman" w:cs="Times New Roman"/>
                <w:sz w:val="28"/>
                <w:szCs w:val="28"/>
              </w:rPr>
            </w:pPr>
            <w:r w:rsidRPr="00D936C9">
              <w:rPr>
                <w:rFonts w:ascii="Times New Roman" w:eastAsia="Times New Roman" w:hAnsi="Times New Roman" w:cs="Times New Roman"/>
                <w:sz w:val="28"/>
                <w:szCs w:val="28"/>
              </w:rPr>
              <w:t>1,0</w:t>
            </w:r>
          </w:p>
          <w:p w:rsidR="00983392" w:rsidRPr="00D936C9" w:rsidRDefault="00983392" w:rsidP="003F42B9">
            <w:pPr>
              <w:spacing w:after="0" w:line="240" w:lineRule="auto"/>
              <w:jc w:val="center"/>
              <w:rPr>
                <w:rFonts w:ascii="Times New Roman" w:eastAsia="Times New Roman" w:hAnsi="Times New Roman" w:cs="Times New Roman"/>
                <w:sz w:val="28"/>
                <w:szCs w:val="28"/>
              </w:rPr>
            </w:pPr>
          </w:p>
        </w:tc>
      </w:tr>
      <w:tr w:rsidR="00983392" w:rsidRPr="008831FE" w:rsidTr="00E305A4">
        <w:tc>
          <w:tcPr>
            <w:tcW w:w="567"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5B40F3">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7</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83392" w:rsidRPr="00B5565E" w:rsidRDefault="00983392" w:rsidP="00B5565E">
            <w:pPr>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Tổ chức tốt</w:t>
            </w:r>
            <w:r w:rsidRPr="007A7115">
              <w:rPr>
                <w:rFonts w:ascii="Times New Roman" w:hAnsi="Times New Roman" w:cs="Times New Roman"/>
                <w:spacing w:val="-2"/>
                <w:sz w:val="28"/>
                <w:szCs w:val="28"/>
              </w:rPr>
              <w:t xml:space="preserve"> </w:t>
            </w:r>
            <w:r w:rsidRPr="007A7115">
              <w:rPr>
                <w:rFonts w:ascii="Times New Roman" w:hAnsi="Times New Roman" w:cs="Times New Roman"/>
                <w:spacing w:val="-2"/>
                <w:sz w:val="28"/>
                <w:szCs w:val="28"/>
                <w:lang w:val="vi-VN"/>
              </w:rPr>
              <w:t xml:space="preserve">ngày hội CNTT </w:t>
            </w:r>
            <w:r>
              <w:rPr>
                <w:rFonts w:ascii="Times New Roman" w:hAnsi="Times New Roman" w:cs="Times New Roman"/>
                <w:spacing w:val="-2"/>
                <w:sz w:val="28"/>
                <w:szCs w:val="28"/>
              </w:rPr>
              <w:t>lần thứ IV.</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3392" w:rsidRPr="00D936C9" w:rsidRDefault="00983392" w:rsidP="00B5565E">
            <w:pPr>
              <w:spacing w:after="0" w:line="240" w:lineRule="auto"/>
              <w:jc w:val="center"/>
              <w:rPr>
                <w:rFonts w:ascii="Times New Roman" w:eastAsia="Times New Roman" w:hAnsi="Times New Roman" w:cs="Times New Roman"/>
                <w:sz w:val="28"/>
                <w:szCs w:val="28"/>
              </w:rPr>
            </w:pPr>
            <w:r w:rsidRPr="00D936C9">
              <w:rPr>
                <w:rFonts w:ascii="Times New Roman" w:eastAsia="Times New Roman" w:hAnsi="Times New Roman" w:cs="Times New Roman"/>
                <w:sz w:val="28"/>
                <w:szCs w:val="28"/>
              </w:rPr>
              <w:t>2</w:t>
            </w:r>
            <w:r w:rsidRPr="00D936C9">
              <w:rPr>
                <w:rFonts w:ascii="Times New Roman" w:hAnsi="Times New Roman" w:cs="Times New Roman"/>
                <w:sz w:val="28"/>
                <w:szCs w:val="28"/>
              </w:rPr>
              <w:t>,0</w:t>
            </w:r>
          </w:p>
        </w:tc>
      </w:tr>
      <w:tr w:rsidR="00983392" w:rsidRPr="008831FE" w:rsidTr="00E305A4">
        <w:tc>
          <w:tcPr>
            <w:tcW w:w="567"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5B40F3">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8</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9E5DFA">
            <w:pPr>
              <w:spacing w:after="0" w:line="240" w:lineRule="auto"/>
              <w:jc w:val="both"/>
              <w:rPr>
                <w:rFonts w:ascii="Times New Roman" w:hAnsi="Times New Roman" w:cs="Times New Roman"/>
                <w:spacing w:val="-2"/>
                <w:sz w:val="28"/>
                <w:szCs w:val="28"/>
                <w:lang w:val="vi-VN"/>
              </w:rPr>
            </w:pPr>
            <w:r w:rsidRPr="007A7115">
              <w:rPr>
                <w:rFonts w:ascii="Times New Roman" w:hAnsi="Times New Roman" w:cs="Times New Roman"/>
                <w:spacing w:val="-2"/>
                <w:sz w:val="28"/>
                <w:szCs w:val="28"/>
                <w:lang w:val="vi-VN"/>
              </w:rPr>
              <w:t>Đơn vị có cán bộ CNTT</w:t>
            </w:r>
          </w:p>
          <w:p w:rsidR="00983392" w:rsidRPr="007A7115" w:rsidRDefault="00983392" w:rsidP="009E5DFA">
            <w:pPr>
              <w:numPr>
                <w:ilvl w:val="0"/>
                <w:numId w:val="10"/>
              </w:numPr>
              <w:spacing w:after="0" w:line="240" w:lineRule="auto"/>
              <w:jc w:val="both"/>
              <w:rPr>
                <w:rFonts w:ascii="Times New Roman" w:hAnsi="Times New Roman" w:cs="Times New Roman"/>
                <w:spacing w:val="-2"/>
                <w:sz w:val="28"/>
                <w:szCs w:val="28"/>
                <w:lang w:val="vi-VN"/>
              </w:rPr>
            </w:pPr>
            <w:r w:rsidRPr="007A7115">
              <w:rPr>
                <w:rFonts w:ascii="Times New Roman" w:hAnsi="Times New Roman" w:cs="Times New Roman"/>
                <w:spacing w:val="-2"/>
                <w:sz w:val="28"/>
                <w:szCs w:val="28"/>
                <w:lang w:val="vi-VN"/>
              </w:rPr>
              <w:t>Cán bộ chuyên trách</w:t>
            </w:r>
            <w:r>
              <w:rPr>
                <w:rFonts w:ascii="Times New Roman" w:hAnsi="Times New Roman" w:cs="Times New Roman"/>
                <w:spacing w:val="-2"/>
                <w:sz w:val="28"/>
                <w:szCs w:val="28"/>
              </w:rPr>
              <w:t>.</w:t>
            </w:r>
          </w:p>
          <w:p w:rsidR="00983392" w:rsidRPr="007A7115" w:rsidRDefault="00983392" w:rsidP="009E5DFA">
            <w:pPr>
              <w:numPr>
                <w:ilvl w:val="0"/>
                <w:numId w:val="10"/>
              </w:numPr>
              <w:spacing w:after="0" w:line="240" w:lineRule="auto"/>
              <w:jc w:val="both"/>
              <w:rPr>
                <w:rFonts w:ascii="Times New Roman" w:hAnsi="Times New Roman" w:cs="Times New Roman"/>
                <w:spacing w:val="-2"/>
                <w:sz w:val="28"/>
                <w:szCs w:val="28"/>
                <w:lang w:val="vi-VN"/>
              </w:rPr>
            </w:pPr>
            <w:r w:rsidRPr="007A7115">
              <w:rPr>
                <w:rFonts w:ascii="Times New Roman" w:hAnsi="Times New Roman" w:cs="Times New Roman"/>
                <w:spacing w:val="-2"/>
                <w:sz w:val="28"/>
                <w:szCs w:val="28"/>
                <w:lang w:val="vi-VN"/>
              </w:rPr>
              <w:t>Cán bộ kiêm nhiệm</w:t>
            </w:r>
            <w:r>
              <w:rPr>
                <w:rFonts w:ascii="Times New Roman" w:hAnsi="Times New Roman" w:cs="Times New Roman"/>
                <w:spacing w:val="-2"/>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3392" w:rsidRPr="00D936C9" w:rsidRDefault="00983392" w:rsidP="00B973CA">
            <w:pPr>
              <w:spacing w:after="0" w:line="240" w:lineRule="auto"/>
              <w:jc w:val="center"/>
              <w:rPr>
                <w:rFonts w:ascii="Times New Roman" w:hAnsi="Times New Roman" w:cs="Times New Roman"/>
                <w:sz w:val="28"/>
                <w:szCs w:val="28"/>
              </w:rPr>
            </w:pPr>
          </w:p>
          <w:p w:rsidR="00983392" w:rsidRPr="00D936C9" w:rsidRDefault="00983392" w:rsidP="00E71241">
            <w:pPr>
              <w:spacing w:after="0" w:line="240" w:lineRule="auto"/>
              <w:jc w:val="center"/>
              <w:rPr>
                <w:rFonts w:ascii="Times New Roman" w:eastAsia="Times New Roman" w:hAnsi="Times New Roman" w:cs="Times New Roman"/>
                <w:sz w:val="28"/>
                <w:szCs w:val="28"/>
              </w:rPr>
            </w:pPr>
            <w:r w:rsidRPr="00D936C9">
              <w:rPr>
                <w:rFonts w:ascii="Times New Roman" w:eastAsia="Times New Roman" w:hAnsi="Times New Roman" w:cs="Times New Roman"/>
                <w:sz w:val="28"/>
                <w:szCs w:val="28"/>
              </w:rPr>
              <w:t>1</w:t>
            </w:r>
            <w:r w:rsidRPr="00D936C9">
              <w:rPr>
                <w:rFonts w:ascii="Times New Roman" w:hAnsi="Times New Roman" w:cs="Times New Roman"/>
                <w:sz w:val="28"/>
                <w:szCs w:val="28"/>
              </w:rPr>
              <w:t>,0</w:t>
            </w:r>
          </w:p>
          <w:p w:rsidR="00983392" w:rsidRPr="00D936C9" w:rsidRDefault="00983392" w:rsidP="00B973CA">
            <w:pPr>
              <w:spacing w:after="0" w:line="240" w:lineRule="auto"/>
              <w:jc w:val="center"/>
              <w:rPr>
                <w:rFonts w:ascii="Times New Roman" w:eastAsia="Times New Roman" w:hAnsi="Times New Roman" w:cs="Times New Roman"/>
                <w:b/>
                <w:sz w:val="28"/>
                <w:szCs w:val="28"/>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tc>
      </w:tr>
      <w:tr w:rsidR="00983392" w:rsidRPr="008831FE" w:rsidTr="00E305A4">
        <w:tc>
          <w:tcPr>
            <w:tcW w:w="567"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5B40F3">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9</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83392" w:rsidRPr="009167E2" w:rsidRDefault="00983392" w:rsidP="009E5DFA">
            <w:pPr>
              <w:spacing w:after="0" w:line="240" w:lineRule="auto"/>
              <w:jc w:val="both"/>
              <w:rPr>
                <w:rFonts w:ascii="Times New Roman" w:hAnsi="Times New Roman" w:cs="Times New Roman"/>
                <w:spacing w:val="-2"/>
                <w:sz w:val="28"/>
                <w:szCs w:val="28"/>
              </w:rPr>
            </w:pPr>
            <w:r w:rsidRPr="007A7115">
              <w:rPr>
                <w:rFonts w:ascii="Times New Roman" w:hAnsi="Times New Roman" w:cs="Times New Roman"/>
                <w:spacing w:val="-2"/>
                <w:sz w:val="28"/>
                <w:szCs w:val="28"/>
                <w:lang w:val="vi-VN"/>
              </w:rPr>
              <w:t>Các tổ bộ môn có trang bị máy tính kết nối Internet</w:t>
            </w:r>
            <w:r>
              <w:rPr>
                <w:rFonts w:ascii="Times New Roman" w:hAnsi="Times New Roman" w:cs="Times New Roman"/>
                <w:spacing w:val="-2"/>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3392" w:rsidRPr="00D936C9" w:rsidRDefault="00983392" w:rsidP="00B973CA">
            <w:pPr>
              <w:spacing w:after="0" w:line="240" w:lineRule="auto"/>
              <w:jc w:val="center"/>
              <w:rPr>
                <w:rFonts w:ascii="Times New Roman" w:eastAsia="Times New Roman" w:hAnsi="Times New Roman" w:cs="Times New Roman"/>
                <w:b/>
                <w:sz w:val="28"/>
                <w:szCs w:val="28"/>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tc>
      </w:tr>
      <w:tr w:rsidR="00983392" w:rsidRPr="008831FE" w:rsidTr="00E305A4">
        <w:tc>
          <w:tcPr>
            <w:tcW w:w="567"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B973CA">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10</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9E5DFA">
            <w:pPr>
              <w:spacing w:after="0" w:line="240" w:lineRule="auto"/>
              <w:jc w:val="both"/>
              <w:rPr>
                <w:rFonts w:ascii="Times New Roman" w:hAnsi="Times New Roman" w:cs="Times New Roman"/>
                <w:spacing w:val="-2"/>
                <w:sz w:val="28"/>
                <w:szCs w:val="28"/>
                <w:lang w:val="es-BO"/>
              </w:rPr>
            </w:pPr>
            <w:r w:rsidRPr="007A7115">
              <w:rPr>
                <w:rFonts w:ascii="Times New Roman" w:hAnsi="Times New Roman" w:cs="Times New Roman"/>
                <w:spacing w:val="-2"/>
                <w:sz w:val="28"/>
                <w:szCs w:val="28"/>
                <w:lang w:val="es-BO"/>
              </w:rPr>
              <w:t>Cử cán bộ tham gia đầy đủ các chương trình bồi dưỡng CNTT do Sở triệu tập</w:t>
            </w:r>
            <w:r>
              <w:rPr>
                <w:rFonts w:ascii="Times New Roman" w:hAnsi="Times New Roman" w:cs="Times New Roman"/>
                <w:spacing w:val="-2"/>
                <w:sz w:val="28"/>
                <w:szCs w:val="28"/>
                <w:lang w:val="es-BO"/>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3392" w:rsidRPr="00D936C9" w:rsidRDefault="00983392" w:rsidP="00B973CA">
            <w:pPr>
              <w:spacing w:after="0" w:line="240" w:lineRule="auto"/>
              <w:jc w:val="center"/>
              <w:rPr>
                <w:rFonts w:ascii="Times New Roman" w:eastAsia="Times New Roman" w:hAnsi="Times New Roman" w:cs="Times New Roman"/>
                <w:b/>
                <w:sz w:val="28"/>
                <w:szCs w:val="28"/>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tc>
      </w:tr>
      <w:tr w:rsidR="00983392" w:rsidRPr="008831FE" w:rsidTr="00E305A4">
        <w:tc>
          <w:tcPr>
            <w:tcW w:w="567"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B973CA">
            <w:pPr>
              <w:spacing w:after="0" w:line="240" w:lineRule="auto"/>
              <w:jc w:val="center"/>
              <w:rPr>
                <w:rFonts w:ascii="Times New Roman" w:eastAsia="Times New Roman" w:hAnsi="Times New Roman" w:cs="Times New Roman"/>
                <w:sz w:val="28"/>
                <w:szCs w:val="28"/>
              </w:rPr>
            </w:pPr>
            <w:r w:rsidRPr="007A7115">
              <w:rPr>
                <w:rFonts w:ascii="Times New Roman" w:eastAsia="Times New Roman" w:hAnsi="Times New Roman" w:cs="Times New Roman"/>
                <w:sz w:val="28"/>
                <w:szCs w:val="28"/>
              </w:rPr>
              <w:t>11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83392" w:rsidRPr="007A7115" w:rsidRDefault="00983392" w:rsidP="009E5DFA">
            <w:pPr>
              <w:spacing w:after="0" w:line="240" w:lineRule="auto"/>
              <w:jc w:val="both"/>
              <w:rPr>
                <w:rFonts w:ascii="Times New Roman" w:hAnsi="Times New Roman" w:cs="Times New Roman"/>
                <w:sz w:val="28"/>
                <w:szCs w:val="28"/>
                <w:lang w:val="vi-VN"/>
              </w:rPr>
            </w:pPr>
            <w:r w:rsidRPr="007A7115">
              <w:rPr>
                <w:rFonts w:ascii="Times New Roman" w:hAnsi="Times New Roman" w:cs="Times New Roman"/>
                <w:sz w:val="28"/>
                <w:szCs w:val="28"/>
                <w:lang w:val="es-BO"/>
              </w:rPr>
              <w:t>Báo cáo, thông tin đúng hạn</w:t>
            </w:r>
            <w:r>
              <w:rPr>
                <w:rFonts w:ascii="Times New Roman" w:hAnsi="Times New Roman" w:cs="Times New Roman"/>
                <w:sz w:val="28"/>
                <w:szCs w:val="28"/>
                <w:lang w:val="es-BO"/>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3392" w:rsidRPr="00D936C9" w:rsidRDefault="00983392" w:rsidP="003F42B9">
            <w:pPr>
              <w:spacing w:after="0" w:line="240" w:lineRule="auto"/>
              <w:jc w:val="center"/>
              <w:rPr>
                <w:rFonts w:ascii="Times New Roman" w:eastAsia="Times New Roman" w:hAnsi="Times New Roman" w:cs="Times New Roman"/>
                <w:sz w:val="28"/>
                <w:szCs w:val="28"/>
                <w:lang w:val="es-BO"/>
              </w:rPr>
            </w:pPr>
            <w:r w:rsidRPr="00D936C9">
              <w:rPr>
                <w:rFonts w:ascii="Times New Roman" w:hAnsi="Times New Roman" w:cs="Times New Roman"/>
                <w:sz w:val="28"/>
                <w:szCs w:val="28"/>
              </w:rPr>
              <w:t>0,</w:t>
            </w:r>
            <w:r w:rsidRPr="00D936C9">
              <w:rPr>
                <w:rFonts w:ascii="Times New Roman" w:eastAsia="Times New Roman" w:hAnsi="Times New Roman" w:cs="Times New Roman"/>
                <w:sz w:val="28"/>
                <w:szCs w:val="28"/>
              </w:rPr>
              <w:t>5</w:t>
            </w:r>
          </w:p>
        </w:tc>
      </w:tr>
    </w:tbl>
    <w:p w:rsidR="00EE763F" w:rsidRPr="0015086F" w:rsidRDefault="00EE763F" w:rsidP="0015086F">
      <w:pPr>
        <w:spacing w:after="0" w:line="240" w:lineRule="auto"/>
        <w:rPr>
          <w:rFonts w:ascii="Times New Roman" w:hAnsi="Times New Roman" w:cs="Times New Roman"/>
          <w:sz w:val="28"/>
          <w:szCs w:val="28"/>
        </w:rPr>
      </w:pPr>
    </w:p>
    <w:sectPr w:rsidR="00EE763F" w:rsidRPr="0015086F" w:rsidSect="00BA4341">
      <w:footerReference w:type="default" r:id="rId9"/>
      <w:pgSz w:w="12240" w:h="15840"/>
      <w:pgMar w:top="284" w:right="1041" w:bottom="851"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34" w:rsidRDefault="00361034" w:rsidP="00453F34">
      <w:pPr>
        <w:spacing w:after="0" w:line="240" w:lineRule="auto"/>
      </w:pPr>
      <w:r>
        <w:separator/>
      </w:r>
    </w:p>
  </w:endnote>
  <w:endnote w:type="continuationSeparator" w:id="0">
    <w:p w:rsidR="00361034" w:rsidRDefault="00361034" w:rsidP="0045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4672"/>
      <w:docPartObj>
        <w:docPartGallery w:val="Page Numbers (Bottom of Page)"/>
        <w:docPartUnique/>
      </w:docPartObj>
    </w:sdtPr>
    <w:sdtContent>
      <w:p w:rsidR="008179F8" w:rsidRDefault="008179F8">
        <w:pPr>
          <w:pStyle w:val="Footer"/>
          <w:jc w:val="center"/>
        </w:pPr>
        <w:r>
          <w:fldChar w:fldCharType="begin"/>
        </w:r>
        <w:r>
          <w:instrText xml:space="preserve"> PAGE   \* MERGEFORMAT </w:instrText>
        </w:r>
        <w:r>
          <w:fldChar w:fldCharType="separate"/>
        </w:r>
        <w:r w:rsidR="00142FBA">
          <w:rPr>
            <w:noProof/>
          </w:rPr>
          <w:t>12</w:t>
        </w:r>
        <w:r>
          <w:rPr>
            <w:noProof/>
          </w:rPr>
          <w:fldChar w:fldCharType="end"/>
        </w:r>
      </w:p>
    </w:sdtContent>
  </w:sdt>
  <w:p w:rsidR="008179F8" w:rsidRDefault="00817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34" w:rsidRDefault="00361034" w:rsidP="00453F34">
      <w:pPr>
        <w:spacing w:after="0" w:line="240" w:lineRule="auto"/>
      </w:pPr>
      <w:r>
        <w:separator/>
      </w:r>
    </w:p>
  </w:footnote>
  <w:footnote w:type="continuationSeparator" w:id="0">
    <w:p w:rsidR="00361034" w:rsidRDefault="00361034" w:rsidP="00453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1026C"/>
    <w:multiLevelType w:val="hybridMultilevel"/>
    <w:tmpl w:val="7A64B540"/>
    <w:lvl w:ilvl="0" w:tplc="B6A46782">
      <w:start w:val="1"/>
      <w:numFmt w:val="bullet"/>
      <w:lvlText w:val="-"/>
      <w:lvlJc w:val="left"/>
      <w:pPr>
        <w:ind w:left="394" w:hanging="360"/>
      </w:pPr>
      <w:rPr>
        <w:rFonts w:ascii="Times New Roman" w:eastAsiaTheme="minorEastAsia"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nsid w:val="3E656D9D"/>
    <w:multiLevelType w:val="hybridMultilevel"/>
    <w:tmpl w:val="8DBE2FEA"/>
    <w:lvl w:ilvl="0" w:tplc="309C4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767A1"/>
    <w:multiLevelType w:val="hybridMultilevel"/>
    <w:tmpl w:val="8F4AA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087B00"/>
    <w:multiLevelType w:val="hybridMultilevel"/>
    <w:tmpl w:val="7D9AF152"/>
    <w:lvl w:ilvl="0" w:tplc="042A0019">
      <w:start w:val="1"/>
      <w:numFmt w:val="lowerLetter"/>
      <w:lvlText w:val="%1."/>
      <w:lvlJc w:val="left"/>
      <w:pPr>
        <w:ind w:left="360" w:hanging="360"/>
      </w:pPr>
      <w:rPr>
        <w:rFont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nsid w:val="5F5B6CD4"/>
    <w:multiLevelType w:val="hybridMultilevel"/>
    <w:tmpl w:val="C012F2B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nsid w:val="64C47D4F"/>
    <w:multiLevelType w:val="hybridMultilevel"/>
    <w:tmpl w:val="3712FF94"/>
    <w:lvl w:ilvl="0" w:tplc="DF78908E">
      <w:start w:val="1"/>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6F491792"/>
    <w:multiLevelType w:val="hybridMultilevel"/>
    <w:tmpl w:val="FB7A1588"/>
    <w:lvl w:ilvl="0" w:tplc="D610C33E">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E452C3"/>
    <w:multiLevelType w:val="hybridMultilevel"/>
    <w:tmpl w:val="06C05A90"/>
    <w:lvl w:ilvl="0" w:tplc="AD7AA4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F42FF0"/>
    <w:multiLevelType w:val="hybridMultilevel"/>
    <w:tmpl w:val="9BF45A2E"/>
    <w:lvl w:ilvl="0" w:tplc="5562060A">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8"/>
  </w:num>
  <w:num w:numId="4">
    <w:abstractNumId w:val="2"/>
  </w:num>
  <w:num w:numId="5">
    <w:abstractNumId w:val="5"/>
  </w:num>
  <w:num w:numId="6">
    <w:abstractNumId w:val="0"/>
  </w:num>
  <w:num w:numId="7">
    <w:abstractNumId w:val="4"/>
  </w:num>
  <w:num w:numId="8">
    <w:abstractNumId w:val="3"/>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086F"/>
    <w:rsid w:val="00011991"/>
    <w:rsid w:val="00034A64"/>
    <w:rsid w:val="00055871"/>
    <w:rsid w:val="00055EB9"/>
    <w:rsid w:val="0005619E"/>
    <w:rsid w:val="00056212"/>
    <w:rsid w:val="000862F6"/>
    <w:rsid w:val="00086473"/>
    <w:rsid w:val="0009279B"/>
    <w:rsid w:val="00096862"/>
    <w:rsid w:val="000B54A7"/>
    <w:rsid w:val="000C04D4"/>
    <w:rsid w:val="000D20B5"/>
    <w:rsid w:val="001028EB"/>
    <w:rsid w:val="00104555"/>
    <w:rsid w:val="001137F5"/>
    <w:rsid w:val="00126AD9"/>
    <w:rsid w:val="00141BB8"/>
    <w:rsid w:val="00142FBA"/>
    <w:rsid w:val="0015086F"/>
    <w:rsid w:val="00173553"/>
    <w:rsid w:val="00174E84"/>
    <w:rsid w:val="001A1ABD"/>
    <w:rsid w:val="001A41FE"/>
    <w:rsid w:val="001C1F8E"/>
    <w:rsid w:val="001C535D"/>
    <w:rsid w:val="001E1997"/>
    <w:rsid w:val="001F1FB5"/>
    <w:rsid w:val="001F5F10"/>
    <w:rsid w:val="00211F69"/>
    <w:rsid w:val="002135DB"/>
    <w:rsid w:val="0023011D"/>
    <w:rsid w:val="002379A8"/>
    <w:rsid w:val="002423A3"/>
    <w:rsid w:val="00250B84"/>
    <w:rsid w:val="00262A39"/>
    <w:rsid w:val="0027128B"/>
    <w:rsid w:val="00274380"/>
    <w:rsid w:val="002950B3"/>
    <w:rsid w:val="00296DEB"/>
    <w:rsid w:val="002A6A97"/>
    <w:rsid w:val="002B059B"/>
    <w:rsid w:val="002B2695"/>
    <w:rsid w:val="002B4C4F"/>
    <w:rsid w:val="002B623E"/>
    <w:rsid w:val="002B7410"/>
    <w:rsid w:val="002C0D6D"/>
    <w:rsid w:val="002C18B9"/>
    <w:rsid w:val="002E3963"/>
    <w:rsid w:val="00304687"/>
    <w:rsid w:val="00326688"/>
    <w:rsid w:val="003346EB"/>
    <w:rsid w:val="00346699"/>
    <w:rsid w:val="00347922"/>
    <w:rsid w:val="003516D8"/>
    <w:rsid w:val="00361034"/>
    <w:rsid w:val="003623C7"/>
    <w:rsid w:val="00366512"/>
    <w:rsid w:val="00367EE8"/>
    <w:rsid w:val="00376EBA"/>
    <w:rsid w:val="003821DA"/>
    <w:rsid w:val="00382A27"/>
    <w:rsid w:val="0038702A"/>
    <w:rsid w:val="003876AF"/>
    <w:rsid w:val="00394FB5"/>
    <w:rsid w:val="003A5551"/>
    <w:rsid w:val="003C2DD1"/>
    <w:rsid w:val="003D3178"/>
    <w:rsid w:val="003E676E"/>
    <w:rsid w:val="003F3F45"/>
    <w:rsid w:val="003F42B9"/>
    <w:rsid w:val="004060F1"/>
    <w:rsid w:val="0040722D"/>
    <w:rsid w:val="00407765"/>
    <w:rsid w:val="00431174"/>
    <w:rsid w:val="00453F34"/>
    <w:rsid w:val="00467584"/>
    <w:rsid w:val="00472C39"/>
    <w:rsid w:val="00495567"/>
    <w:rsid w:val="00497798"/>
    <w:rsid w:val="00497C0D"/>
    <w:rsid w:val="004C1CE3"/>
    <w:rsid w:val="004C7D1B"/>
    <w:rsid w:val="004D56EE"/>
    <w:rsid w:val="004E0AF2"/>
    <w:rsid w:val="004F325D"/>
    <w:rsid w:val="004F5277"/>
    <w:rsid w:val="00512063"/>
    <w:rsid w:val="00547BEB"/>
    <w:rsid w:val="00591980"/>
    <w:rsid w:val="00593858"/>
    <w:rsid w:val="005A28A7"/>
    <w:rsid w:val="005A7B5C"/>
    <w:rsid w:val="005B40F3"/>
    <w:rsid w:val="005C0788"/>
    <w:rsid w:val="005C4607"/>
    <w:rsid w:val="005D1CC7"/>
    <w:rsid w:val="005F56F1"/>
    <w:rsid w:val="005F5C32"/>
    <w:rsid w:val="00611B4D"/>
    <w:rsid w:val="00612659"/>
    <w:rsid w:val="00631A5D"/>
    <w:rsid w:val="00636BB5"/>
    <w:rsid w:val="0065584E"/>
    <w:rsid w:val="006632C9"/>
    <w:rsid w:val="006777B5"/>
    <w:rsid w:val="00687838"/>
    <w:rsid w:val="0069234C"/>
    <w:rsid w:val="006C4F2D"/>
    <w:rsid w:val="006C679D"/>
    <w:rsid w:val="006D2416"/>
    <w:rsid w:val="006D6967"/>
    <w:rsid w:val="006E1430"/>
    <w:rsid w:val="006F2B8B"/>
    <w:rsid w:val="006F76D0"/>
    <w:rsid w:val="007142B8"/>
    <w:rsid w:val="00770400"/>
    <w:rsid w:val="007712FC"/>
    <w:rsid w:val="00796FF4"/>
    <w:rsid w:val="007A7115"/>
    <w:rsid w:val="007B342F"/>
    <w:rsid w:val="007B544D"/>
    <w:rsid w:val="007E6F2A"/>
    <w:rsid w:val="007F575F"/>
    <w:rsid w:val="007F7E51"/>
    <w:rsid w:val="008042E2"/>
    <w:rsid w:val="008179F8"/>
    <w:rsid w:val="00823424"/>
    <w:rsid w:val="008357C6"/>
    <w:rsid w:val="008447B1"/>
    <w:rsid w:val="00877279"/>
    <w:rsid w:val="008831FE"/>
    <w:rsid w:val="00884DF4"/>
    <w:rsid w:val="008D45E7"/>
    <w:rsid w:val="008E3EA0"/>
    <w:rsid w:val="008F3521"/>
    <w:rsid w:val="0091097D"/>
    <w:rsid w:val="00914924"/>
    <w:rsid w:val="009167E2"/>
    <w:rsid w:val="00925A2A"/>
    <w:rsid w:val="00935AF1"/>
    <w:rsid w:val="0094302D"/>
    <w:rsid w:val="00943627"/>
    <w:rsid w:val="00945FE8"/>
    <w:rsid w:val="00951EEE"/>
    <w:rsid w:val="009603D8"/>
    <w:rsid w:val="00983392"/>
    <w:rsid w:val="009834B0"/>
    <w:rsid w:val="009843EE"/>
    <w:rsid w:val="0099673F"/>
    <w:rsid w:val="009A0E9A"/>
    <w:rsid w:val="009B7375"/>
    <w:rsid w:val="009C3336"/>
    <w:rsid w:val="009D18AF"/>
    <w:rsid w:val="009D1A86"/>
    <w:rsid w:val="009D5521"/>
    <w:rsid w:val="009D6EDC"/>
    <w:rsid w:val="009E5DFA"/>
    <w:rsid w:val="009F30D4"/>
    <w:rsid w:val="00A05A5A"/>
    <w:rsid w:val="00A24119"/>
    <w:rsid w:val="00A36CF1"/>
    <w:rsid w:val="00A506C9"/>
    <w:rsid w:val="00A700BA"/>
    <w:rsid w:val="00A84C08"/>
    <w:rsid w:val="00A95B48"/>
    <w:rsid w:val="00AA2CAC"/>
    <w:rsid w:val="00AB1B56"/>
    <w:rsid w:val="00AC5693"/>
    <w:rsid w:val="00B06559"/>
    <w:rsid w:val="00B409D5"/>
    <w:rsid w:val="00B41D9F"/>
    <w:rsid w:val="00B5565E"/>
    <w:rsid w:val="00B674CD"/>
    <w:rsid w:val="00B67B88"/>
    <w:rsid w:val="00B7030E"/>
    <w:rsid w:val="00B844A4"/>
    <w:rsid w:val="00B973CA"/>
    <w:rsid w:val="00BA3871"/>
    <w:rsid w:val="00BA4341"/>
    <w:rsid w:val="00BA4985"/>
    <w:rsid w:val="00BB54B6"/>
    <w:rsid w:val="00BE14A9"/>
    <w:rsid w:val="00BE2669"/>
    <w:rsid w:val="00C0784D"/>
    <w:rsid w:val="00C1639C"/>
    <w:rsid w:val="00C25BD2"/>
    <w:rsid w:val="00C33723"/>
    <w:rsid w:val="00C36C8B"/>
    <w:rsid w:val="00C42E24"/>
    <w:rsid w:val="00C44F73"/>
    <w:rsid w:val="00C54BCA"/>
    <w:rsid w:val="00C754F2"/>
    <w:rsid w:val="00CA18DB"/>
    <w:rsid w:val="00CA6ABA"/>
    <w:rsid w:val="00CC40AB"/>
    <w:rsid w:val="00CD4C0A"/>
    <w:rsid w:val="00CF048F"/>
    <w:rsid w:val="00CF3414"/>
    <w:rsid w:val="00D03B5A"/>
    <w:rsid w:val="00D147F5"/>
    <w:rsid w:val="00D315BB"/>
    <w:rsid w:val="00D43B9D"/>
    <w:rsid w:val="00D54E7D"/>
    <w:rsid w:val="00D844B4"/>
    <w:rsid w:val="00D936C9"/>
    <w:rsid w:val="00DA0965"/>
    <w:rsid w:val="00DC73DD"/>
    <w:rsid w:val="00DD7376"/>
    <w:rsid w:val="00DF3AD0"/>
    <w:rsid w:val="00DF684F"/>
    <w:rsid w:val="00E305A4"/>
    <w:rsid w:val="00E32F49"/>
    <w:rsid w:val="00E3575E"/>
    <w:rsid w:val="00E35FC7"/>
    <w:rsid w:val="00E45C5B"/>
    <w:rsid w:val="00E71241"/>
    <w:rsid w:val="00E731E3"/>
    <w:rsid w:val="00E77449"/>
    <w:rsid w:val="00E866A6"/>
    <w:rsid w:val="00E97D0E"/>
    <w:rsid w:val="00EA5243"/>
    <w:rsid w:val="00EB0ED2"/>
    <w:rsid w:val="00EE1C82"/>
    <w:rsid w:val="00EE763F"/>
    <w:rsid w:val="00EF4614"/>
    <w:rsid w:val="00EF6F35"/>
    <w:rsid w:val="00EF7D0C"/>
    <w:rsid w:val="00F056F2"/>
    <w:rsid w:val="00F11F06"/>
    <w:rsid w:val="00F14F35"/>
    <w:rsid w:val="00F21D9C"/>
    <w:rsid w:val="00F22C65"/>
    <w:rsid w:val="00F2730F"/>
    <w:rsid w:val="00F420EE"/>
    <w:rsid w:val="00F573AF"/>
    <w:rsid w:val="00F66CD9"/>
    <w:rsid w:val="00F7125D"/>
    <w:rsid w:val="00F84443"/>
    <w:rsid w:val="00F93907"/>
    <w:rsid w:val="00FA2937"/>
    <w:rsid w:val="00FA3D00"/>
    <w:rsid w:val="00FD4B07"/>
    <w:rsid w:val="00FE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51"/>
    <w:pPr>
      <w:ind w:left="720"/>
      <w:contextualSpacing/>
    </w:pPr>
  </w:style>
  <w:style w:type="paragraph" w:styleId="Header">
    <w:name w:val="header"/>
    <w:basedOn w:val="Normal"/>
    <w:link w:val="HeaderChar"/>
    <w:rsid w:val="00DA0965"/>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rsid w:val="00DA0965"/>
    <w:rPr>
      <w:rFonts w:ascii=".VnTime" w:eastAsia="Times New Roman" w:hAnsi=".VnTime" w:cs="Times New Roman"/>
      <w:sz w:val="28"/>
      <w:szCs w:val="20"/>
    </w:rPr>
  </w:style>
  <w:style w:type="paragraph" w:styleId="BodyTextIndent2">
    <w:name w:val="Body Text Indent 2"/>
    <w:basedOn w:val="Normal"/>
    <w:link w:val="BodyTextIndent2Char"/>
    <w:rsid w:val="00DA096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A09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34"/>
  </w:style>
  <w:style w:type="paragraph" w:styleId="NormalWeb">
    <w:name w:val="Normal (Web)"/>
    <w:basedOn w:val="Normal"/>
    <w:rsid w:val="005F5C32"/>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A05A5A"/>
    <w:pPr>
      <w:spacing w:after="120"/>
      <w:ind w:left="360"/>
    </w:pPr>
    <w:rPr>
      <w:sz w:val="16"/>
      <w:szCs w:val="16"/>
    </w:rPr>
  </w:style>
  <w:style w:type="character" w:customStyle="1" w:styleId="BodyTextIndent3Char">
    <w:name w:val="Body Text Indent 3 Char"/>
    <w:basedOn w:val="DefaultParagraphFont"/>
    <w:link w:val="BodyTextIndent3"/>
    <w:uiPriority w:val="99"/>
    <w:rsid w:val="00A05A5A"/>
    <w:rPr>
      <w:sz w:val="16"/>
      <w:szCs w:val="16"/>
    </w:rPr>
  </w:style>
  <w:style w:type="paragraph" w:customStyle="1" w:styleId="Char">
    <w:name w:val="Char"/>
    <w:basedOn w:val="Normal"/>
    <w:autoRedefine/>
    <w:rsid w:val="00A05A5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0">
    <w:name w:val="Char"/>
    <w:basedOn w:val="Normal"/>
    <w:autoRedefine/>
    <w:rsid w:val="003F42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1">
    <w:name w:val="Char"/>
    <w:basedOn w:val="Normal"/>
    <w:autoRedefine/>
    <w:rsid w:val="0034792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BA4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9E52-26F7-4A31-AFE1-DE852EBE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12</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LIO</cp:lastModifiedBy>
  <cp:revision>63</cp:revision>
  <cp:lastPrinted>2018-01-31T07:13:00Z</cp:lastPrinted>
  <dcterms:created xsi:type="dcterms:W3CDTF">2017-03-14T09:55:00Z</dcterms:created>
  <dcterms:modified xsi:type="dcterms:W3CDTF">2018-05-09T11:07:00Z</dcterms:modified>
</cp:coreProperties>
</file>