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32" w:rsidRDefault="00604532" w:rsidP="00604532">
      <w:r>
        <w:t>Nội dung ôn tập môn gdqp:khối 10: bài đội ngũ đơn vị:khối 11_bài kĩ thuật bắn súng tiểu liên AK và súng trường CkC.Khối 12:Các tư thế vận động trên chiến trường.</w:t>
      </w:r>
    </w:p>
    <w:p w:rsidR="00604532" w:rsidRDefault="00604532" w:rsidP="00604532">
      <w:r>
        <w:t>Và các en vào trang web này ôn tập nội dung qua câu hỏi trắc nghiệm</w:t>
      </w:r>
    </w:p>
    <w:p w:rsidR="001B1A78" w:rsidRDefault="00271C48">
      <w:hyperlink r:id="rId4" w:history="1">
        <w:r w:rsidR="00604532">
          <w:rPr>
            <w:rStyle w:val="Hyperlink"/>
          </w:rPr>
          <w:t>https://vndoc.com/test/</w:t>
        </w:r>
        <w:bookmarkStart w:id="0" w:name="_GoBack"/>
        <w:bookmarkEnd w:id="0"/>
        <w:r w:rsidR="00604532">
          <w:rPr>
            <w:rStyle w:val="Hyperlink"/>
          </w:rPr>
          <w:t>cau-hoi-trac-nghiem-mon-giao-duc-quoc-phong-phan-4-doc</w:t>
        </w:r>
      </w:hyperlink>
    </w:p>
    <w:sectPr w:rsidR="001B1A78" w:rsidSect="00271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604532"/>
    <w:rsid w:val="001B1A78"/>
    <w:rsid w:val="00271C48"/>
    <w:rsid w:val="00604532"/>
    <w:rsid w:val="0091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5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ndoc.com/test/cau-hoi-trac-nghiem-mon-giao-duc-quoc-phong-phan-4-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Ngoc</cp:lastModifiedBy>
  <cp:revision>2</cp:revision>
  <dcterms:created xsi:type="dcterms:W3CDTF">2020-02-10T09:05:00Z</dcterms:created>
  <dcterms:modified xsi:type="dcterms:W3CDTF">2020-02-10T09:05:00Z</dcterms:modified>
</cp:coreProperties>
</file>