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Y="248"/>
        <w:tblW w:w="96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87"/>
        <w:gridCol w:w="5905"/>
      </w:tblGrid>
      <w:tr w:rsidR="00D82EA9" w:rsidTr="00676A87">
        <w:trPr>
          <w:trHeight w:val="1071"/>
        </w:trPr>
        <w:tc>
          <w:tcPr>
            <w:tcW w:w="3787" w:type="dxa"/>
          </w:tcPr>
          <w:p w:rsidR="00D82EA9" w:rsidRDefault="00D82EA9" w:rsidP="00D82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SỞ GD&amp;ĐT HÀ NỘI</w:t>
            </w:r>
          </w:p>
          <w:p w:rsidR="00D82EA9" w:rsidRDefault="00D82EA9" w:rsidP="00D82E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E85EEFF" wp14:editId="032E96BD">
                      <wp:simplePos x="0" y="0"/>
                      <wp:positionH relativeFrom="column">
                        <wp:posOffset>424815</wp:posOffset>
                      </wp:positionH>
                      <wp:positionV relativeFrom="paragraph">
                        <wp:posOffset>211455</wp:posOffset>
                      </wp:positionV>
                      <wp:extent cx="1314450" cy="0"/>
                      <wp:effectExtent l="0" t="0" r="1905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144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302B9B6D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.45pt,16.65pt" to="136.95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" strokecolor="#5b9bd5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DC5D16">
              <w:rPr>
                <w:rFonts w:ascii="Times New Roman" w:hAnsi="Times New Roman" w:cs="Times New Roman"/>
                <w:b/>
                <w:sz w:val="24"/>
                <w:szCs w:val="24"/>
              </w:rPr>
              <w:t>TRƯỜNG THPT ĐÔNG ANH</w:t>
            </w:r>
          </w:p>
          <w:p w:rsidR="00D82EA9" w:rsidRDefault="00D82EA9" w:rsidP="00D82E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2EA9" w:rsidRPr="00F6161A" w:rsidRDefault="00D82EA9" w:rsidP="00D82E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Pr="00F6161A">
              <w:rPr>
                <w:rFonts w:ascii="Times New Roman" w:hAnsi="Times New Roman" w:cs="Times New Roman"/>
                <w:sz w:val="24"/>
                <w:szCs w:val="24"/>
              </w:rPr>
              <w:t>Số:          /KH-THPTĐA</w:t>
            </w:r>
          </w:p>
        </w:tc>
        <w:tc>
          <w:tcPr>
            <w:tcW w:w="5905" w:type="dxa"/>
          </w:tcPr>
          <w:p w:rsidR="00D82EA9" w:rsidRDefault="00D82EA9" w:rsidP="00D82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1CB4">
              <w:rPr>
                <w:rFonts w:ascii="Times New Roman" w:hAnsi="Times New Roman" w:cs="Times New Roman"/>
                <w:sz w:val="28"/>
                <w:szCs w:val="28"/>
              </w:rPr>
              <w:t>CỘNG HÒA XÃ HỘI CHỦ NGHĨA VIỆT NAM</w:t>
            </w:r>
          </w:p>
          <w:p w:rsidR="00D82EA9" w:rsidRPr="00B51CB4" w:rsidRDefault="00D82EA9" w:rsidP="00D82E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1CB4">
              <w:rPr>
                <w:rFonts w:ascii="Times New Roman" w:hAnsi="Times New Roman" w:cs="Times New Roman"/>
                <w:b/>
                <w:sz w:val="28"/>
                <w:szCs w:val="28"/>
              </w:rPr>
              <w:t>Độc lập - Tự do - Hạnh phúc</w:t>
            </w:r>
          </w:p>
          <w:p w:rsidR="00D82EA9" w:rsidRPr="00B51CB4" w:rsidRDefault="00D82EA9" w:rsidP="00D82E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D598BEE" wp14:editId="5F59F6F0">
                      <wp:simplePos x="0" y="0"/>
                      <wp:positionH relativeFrom="column">
                        <wp:posOffset>946785</wp:posOffset>
                      </wp:positionH>
                      <wp:positionV relativeFrom="paragraph">
                        <wp:posOffset>32385</wp:posOffset>
                      </wp:positionV>
                      <wp:extent cx="1752600" cy="0"/>
                      <wp:effectExtent l="0" t="0" r="19050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7526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13BF15E6" id="Straight Connector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4.55pt,2.55pt" to="212.55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" strokecolor="#5b9bd5" strokeweight=".5pt">
                      <v:stroke joinstyle="miter"/>
                    </v:line>
                  </w:pict>
                </mc:Fallback>
              </mc:AlternateContent>
            </w:r>
          </w:p>
          <w:p w:rsidR="00D82EA9" w:rsidRPr="004B0E69" w:rsidRDefault="00D82EA9" w:rsidP="00D82EA9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               </w:t>
            </w:r>
            <w:r w:rsidRPr="004B0E6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Hà Nội, ngày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  <w:r w:rsidR="009824C1"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  <w:r w:rsidRPr="004B0E6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tháng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 w:rsidR="009824C1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4B0E69">
              <w:rPr>
                <w:rFonts w:ascii="Times New Roman" w:hAnsi="Times New Roman" w:cs="Times New Roman"/>
                <w:i/>
                <w:sz w:val="28"/>
                <w:szCs w:val="28"/>
              </w:rPr>
              <w:t>năm 2019</w:t>
            </w:r>
          </w:p>
          <w:p w:rsidR="00D82EA9" w:rsidRDefault="00D82EA9" w:rsidP="00D82E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82EA9" w:rsidRPr="00907CED" w:rsidRDefault="00D82EA9" w:rsidP="00D82E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C5D16">
        <w:rPr>
          <w:rFonts w:ascii="Times New Roman" w:hAnsi="Times New Roman" w:cs="Times New Roman"/>
          <w:b/>
          <w:sz w:val="28"/>
          <w:szCs w:val="28"/>
        </w:rPr>
        <w:t xml:space="preserve">KẾ HOẠCH CÔNG TÁC THÁNG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DC5D16">
        <w:rPr>
          <w:rFonts w:ascii="Times New Roman" w:hAnsi="Times New Roman" w:cs="Times New Roman"/>
          <w:b/>
          <w:sz w:val="28"/>
          <w:szCs w:val="28"/>
        </w:rPr>
        <w:t>/20</w:t>
      </w:r>
      <w:r w:rsidR="00843F40">
        <w:rPr>
          <w:rFonts w:ascii="Times New Roman" w:hAnsi="Times New Roman" w:cs="Times New Roman"/>
          <w:b/>
          <w:sz w:val="28"/>
          <w:szCs w:val="28"/>
        </w:rPr>
        <w:t>20</w:t>
      </w:r>
    </w:p>
    <w:p w:rsidR="00D82EA9" w:rsidRDefault="00D82EA9" w:rsidP="00D82EA9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7481">
        <w:rPr>
          <w:rFonts w:ascii="Times New Roman" w:hAnsi="Times New Roman" w:cs="Times New Roman"/>
          <w:sz w:val="28"/>
          <w:szCs w:val="28"/>
        </w:rPr>
        <w:t>I.</w:t>
      </w:r>
      <w:r>
        <w:rPr>
          <w:rFonts w:ascii="Times New Roman" w:hAnsi="Times New Roman" w:cs="Times New Roman"/>
          <w:sz w:val="28"/>
          <w:szCs w:val="28"/>
        </w:rPr>
        <w:t xml:space="preserve"> KẾT QUẢ</w:t>
      </w:r>
      <w:r w:rsidR="00DD455A">
        <w:rPr>
          <w:rFonts w:ascii="Times New Roman" w:hAnsi="Times New Roman" w:cs="Times New Roman"/>
          <w:sz w:val="28"/>
          <w:szCs w:val="28"/>
        </w:rPr>
        <w:t xml:space="preserve"> CÔNG TÁC THÁNG 12</w:t>
      </w:r>
    </w:p>
    <w:p w:rsidR="00D82EA9" w:rsidRDefault="00D82EA9" w:rsidP="00D82EA9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Những việc đã làm được </w:t>
      </w:r>
    </w:p>
    <w:p w:rsidR="00D82EA9" w:rsidRDefault="00D82EA9" w:rsidP="00D82EA9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Thực hiện đúng, đủ kế hoạch hoạt động NGLL</w:t>
      </w:r>
    </w:p>
    <w:p w:rsidR="00B84F50" w:rsidRDefault="00D82EA9" w:rsidP="00D82EA9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84F50">
        <w:rPr>
          <w:rFonts w:ascii="Times New Roman" w:hAnsi="Times New Roman" w:cs="Times New Roman"/>
          <w:sz w:val="28"/>
          <w:szCs w:val="28"/>
        </w:rPr>
        <w:t xml:space="preserve">Tổ chức tốt </w:t>
      </w:r>
      <w:r w:rsidR="005B4051">
        <w:rPr>
          <w:rFonts w:ascii="Times New Roman" w:hAnsi="Times New Roman" w:cs="Times New Roman"/>
          <w:sz w:val="28"/>
          <w:szCs w:val="28"/>
        </w:rPr>
        <w:t xml:space="preserve">việc ôn tập và </w:t>
      </w:r>
      <w:r w:rsidR="00B84F50">
        <w:rPr>
          <w:rFonts w:ascii="Times New Roman" w:hAnsi="Times New Roman" w:cs="Times New Roman"/>
          <w:sz w:val="28"/>
          <w:szCs w:val="28"/>
        </w:rPr>
        <w:t>kì thi HK</w:t>
      </w:r>
    </w:p>
    <w:p w:rsidR="00B84F50" w:rsidRDefault="00092610" w:rsidP="00D82EA9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Kiểm tra hồ sơ CM tổ, nhóm</w:t>
      </w:r>
    </w:p>
    <w:p w:rsidR="00D82EA9" w:rsidRDefault="00D82EA9" w:rsidP="00D82EA9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Những tồn tại</w:t>
      </w:r>
    </w:p>
    <w:p w:rsidR="00D82EA9" w:rsidRDefault="00B84F50" w:rsidP="00D82EA9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Vẫn còn các tồn tại về nề nếp, quy định HS: vệ sinh, trang phục, giờ giấc…</w:t>
      </w:r>
    </w:p>
    <w:p w:rsidR="00B84F50" w:rsidRDefault="00B84F50" w:rsidP="00D82EA9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Các lớp chưa thực hiện được phong trào lớp học xanh( ĐTN kiểm tra, đôn đốc)</w:t>
      </w:r>
    </w:p>
    <w:p w:rsidR="00B84F50" w:rsidRDefault="00B84F50" w:rsidP="00D82EA9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ĐTN cần sát sao, giám sát HS nhiều hơn trong công tác đoàn( thời gian trực, tắt điện, sử dụng loa…)</w:t>
      </w:r>
      <w:r w:rsidR="00C029BA">
        <w:rPr>
          <w:rFonts w:ascii="Times New Roman" w:hAnsi="Times New Roman" w:cs="Times New Roman"/>
          <w:sz w:val="28"/>
          <w:szCs w:val="28"/>
        </w:rPr>
        <w:t>; chưa làm tốt công tác truyền thông</w:t>
      </w:r>
    </w:p>
    <w:p w:rsidR="00B84F50" w:rsidRDefault="00B84F50" w:rsidP="00D82EA9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GV: Tác phong lên lớp chưa khẩn trương; các giờ học trái buổi, tăng tiết còn cho nghỉ; việc nhắc nhở HS trên lớp dạy chưa sát sao; thái độ, cách ứng xử với HS c</w:t>
      </w:r>
      <w:r w:rsidR="00391C79">
        <w:rPr>
          <w:rFonts w:ascii="Times New Roman" w:hAnsi="Times New Roman" w:cs="Times New Roman"/>
          <w:sz w:val="28"/>
          <w:szCs w:val="28"/>
        </w:rPr>
        <w:t>ầ</w:t>
      </w:r>
      <w:r>
        <w:rPr>
          <w:rFonts w:ascii="Times New Roman" w:hAnsi="Times New Roman" w:cs="Times New Roman"/>
          <w:sz w:val="28"/>
          <w:szCs w:val="28"/>
        </w:rPr>
        <w:t>n chú ý hơn</w:t>
      </w:r>
    </w:p>
    <w:p w:rsidR="00B662C1" w:rsidRDefault="00B662C1" w:rsidP="00D82EA9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Việc quy định vào điểm, kiểm diện</w:t>
      </w:r>
      <w:r w:rsidR="00F54BC6">
        <w:rPr>
          <w:rFonts w:ascii="Times New Roman" w:hAnsi="Times New Roman" w:cs="Times New Roman"/>
          <w:sz w:val="28"/>
          <w:szCs w:val="28"/>
        </w:rPr>
        <w:t>, nhập HK vào phần mềm</w:t>
      </w:r>
      <w:r>
        <w:rPr>
          <w:rFonts w:ascii="Times New Roman" w:hAnsi="Times New Roman" w:cs="Times New Roman"/>
          <w:sz w:val="28"/>
          <w:szCs w:val="28"/>
        </w:rPr>
        <w:t xml:space="preserve"> HS vẫn còn chưa đúng hạn</w:t>
      </w:r>
    </w:p>
    <w:p w:rsidR="006D6583" w:rsidRDefault="006D6583" w:rsidP="00D82EA9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Việc thực hiện báo cáo của tổ chuyên môn còn chậm</w:t>
      </w:r>
    </w:p>
    <w:p w:rsidR="004A4D12" w:rsidRDefault="004A4D12" w:rsidP="00D82EA9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Việc thực hiện các quy định về quy chế chuyên môn:</w:t>
      </w:r>
      <w:r w:rsidR="00AC4A5D">
        <w:rPr>
          <w:rFonts w:ascii="Times New Roman" w:hAnsi="Times New Roman" w:cs="Times New Roman"/>
          <w:sz w:val="28"/>
          <w:szCs w:val="28"/>
        </w:rPr>
        <w:t xml:space="preserve"> 1 số ĐC có ý thức chưa cao đối với việc quy định về kiểm tra hồ sơ: nộp thiếu đầu sổ, sổ ghi chép chưa đạt</w:t>
      </w:r>
    </w:p>
    <w:p w:rsidR="004A4D12" w:rsidRDefault="004A4D12" w:rsidP="00D82EA9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Số tiết dự giờ: chưa đủ 9 tiết/ 1 HK</w:t>
      </w:r>
    </w:p>
    <w:p w:rsidR="004A4D12" w:rsidRDefault="004A4D12" w:rsidP="00D82EA9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Giáo án: còn soạn gộp, soạn chưa đổi mới</w:t>
      </w:r>
      <w:r w:rsidR="00AC4A5D">
        <w:rPr>
          <w:rFonts w:ascii="Times New Roman" w:hAnsi="Times New Roman" w:cs="Times New Roman"/>
          <w:sz w:val="28"/>
          <w:szCs w:val="28"/>
        </w:rPr>
        <w:t>( chưa thể hiện theo từng hoạt động)</w:t>
      </w:r>
    </w:p>
    <w:p w:rsidR="00AC4A5D" w:rsidRDefault="00AC4A5D" w:rsidP="00D82EA9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Sổ</w:t>
      </w:r>
      <w:r w:rsidR="00ED3461">
        <w:rPr>
          <w:rFonts w:ascii="Times New Roman" w:hAnsi="Times New Roman" w:cs="Times New Roman"/>
          <w:sz w:val="28"/>
          <w:szCs w:val="28"/>
        </w:rPr>
        <w:t xml:space="preserve"> báo bài; </w:t>
      </w:r>
      <w:r>
        <w:rPr>
          <w:rFonts w:ascii="Times New Roman" w:hAnsi="Times New Roman" w:cs="Times New Roman"/>
          <w:sz w:val="28"/>
          <w:szCs w:val="28"/>
        </w:rPr>
        <w:t>Sổ chủ nhiệm</w:t>
      </w:r>
      <w:r w:rsidR="00ED3461">
        <w:rPr>
          <w:rFonts w:ascii="Times New Roman" w:hAnsi="Times New Roman" w:cs="Times New Roman"/>
          <w:sz w:val="28"/>
          <w:szCs w:val="28"/>
        </w:rPr>
        <w:t xml:space="preserve">; </w:t>
      </w:r>
      <w:r w:rsidR="00E129B3">
        <w:rPr>
          <w:rFonts w:ascii="Times New Roman" w:hAnsi="Times New Roman" w:cs="Times New Roman"/>
          <w:sz w:val="28"/>
          <w:szCs w:val="28"/>
        </w:rPr>
        <w:t>Sổ lưu đề kiểm tra</w:t>
      </w:r>
      <w:r w:rsidR="00ED3461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Sổ kế hoạch cá nhân</w:t>
      </w:r>
    </w:p>
    <w:p w:rsidR="00AC4A5D" w:rsidRDefault="00AC4A5D" w:rsidP="00D82EA9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Sổ tổ nhóm chuyên môn: ghi chép chưa đúng theo quy định; nội dung sinh hoạt chuyên môn ít, nội dung sinh hoạt không chi tiết</w:t>
      </w:r>
    </w:p>
    <w:p w:rsidR="00E129B3" w:rsidRDefault="00E129B3" w:rsidP="00D82EA9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Sổ ghi đầu bài</w:t>
      </w:r>
    </w:p>
    <w:p w:rsidR="005B4051" w:rsidRDefault="005B4051" w:rsidP="00D82EA9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Chưa thực hiện được việc kiểm tra tài sản( thực hiện trong thời gian cuối tháng 12)</w:t>
      </w:r>
    </w:p>
    <w:p w:rsidR="005433B5" w:rsidRDefault="005433B5" w:rsidP="00D82EA9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Hoạt động trải nghiệm, KSK tiếp tục thực hiện theo kế hoạch đề ra</w:t>
      </w:r>
    </w:p>
    <w:p w:rsidR="00D82EA9" w:rsidRPr="00907CED" w:rsidRDefault="00D82EA9" w:rsidP="00D82EA9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II. NỘI DUNG KẾ HOẠ</w:t>
      </w:r>
      <w:r w:rsidR="00B662C1">
        <w:rPr>
          <w:rFonts w:ascii="Times New Roman" w:hAnsi="Times New Roman" w:cs="Times New Roman"/>
          <w:sz w:val="28"/>
          <w:szCs w:val="28"/>
        </w:rPr>
        <w:t>CH THÁNG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</w:p>
    <w:p w:rsidR="00D82EA9" w:rsidRPr="00ED5A8B" w:rsidRDefault="00D82EA9" w:rsidP="00D82EA9">
      <w:pPr>
        <w:spacing w:after="0" w:line="312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5A8B">
        <w:rPr>
          <w:rFonts w:ascii="Times New Roman" w:hAnsi="Times New Roman" w:cs="Times New Roman"/>
          <w:b/>
          <w:sz w:val="28"/>
          <w:szCs w:val="28"/>
        </w:rPr>
        <w:lastRenderedPageBreak/>
        <w:t>1. Công tác sinh hoạt tập thể, giáo dục đạo đức, NGLL, công tác chủ nhiệm</w:t>
      </w:r>
    </w:p>
    <w:p w:rsidR="00D82EA9" w:rsidRDefault="00D82EA9" w:rsidP="00D82EA9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Tiếp tục triển khai kế hoạch các nội dung NGLL, HN, TL-VM người HN, dạy Bác Hồ và những bài học đạo đức cho HS theo đúng kế hoạch đã đề ra; </w:t>
      </w:r>
    </w:p>
    <w:p w:rsidR="00D82EA9" w:rsidRDefault="00D82EA9" w:rsidP="00D82EA9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Tăng cường công tác giáo dục truyền thống; tuyên truyền truyền thống </w:t>
      </w:r>
      <w:r w:rsidR="00BE1E3C">
        <w:rPr>
          <w:rFonts w:ascii="Times New Roman" w:hAnsi="Times New Roman" w:cs="Times New Roman"/>
          <w:sz w:val="28"/>
          <w:szCs w:val="28"/>
        </w:rPr>
        <w:t>ngày HSSV; mừng đảng- mừng xuân</w:t>
      </w:r>
      <w:r w:rsidR="005B4051">
        <w:rPr>
          <w:rFonts w:ascii="Times New Roman" w:hAnsi="Times New Roman" w:cs="Times New Roman"/>
          <w:sz w:val="28"/>
          <w:szCs w:val="28"/>
        </w:rPr>
        <w:t xml:space="preserve">; tăng cường tuyên truyền về ĐSCVN, đại hội đảng các cấp qua hệ thống loa, </w:t>
      </w:r>
      <w:r w:rsidR="008B526E">
        <w:rPr>
          <w:rFonts w:ascii="Times New Roman" w:hAnsi="Times New Roman" w:cs="Times New Roman"/>
          <w:sz w:val="28"/>
          <w:szCs w:val="28"/>
        </w:rPr>
        <w:t>băng</w:t>
      </w:r>
      <w:r w:rsidR="005B4051">
        <w:rPr>
          <w:rFonts w:ascii="Times New Roman" w:hAnsi="Times New Roman" w:cs="Times New Roman"/>
          <w:sz w:val="28"/>
          <w:szCs w:val="28"/>
        </w:rPr>
        <w:t xml:space="preserve"> rôn…</w:t>
      </w:r>
    </w:p>
    <w:p w:rsidR="00D82EA9" w:rsidRDefault="00D82EA9" w:rsidP="00D82EA9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751">
        <w:rPr>
          <w:rFonts w:ascii="Times New Roman" w:hAnsi="Times New Roman" w:cs="Times New Roman"/>
          <w:sz w:val="28"/>
          <w:szCs w:val="28"/>
        </w:rPr>
        <w:t xml:space="preserve">- Giáo dục </w:t>
      </w:r>
      <w:r w:rsidR="00BE1E3C">
        <w:rPr>
          <w:rFonts w:ascii="Times New Roman" w:hAnsi="Times New Roman" w:cs="Times New Roman"/>
          <w:sz w:val="28"/>
          <w:szCs w:val="28"/>
        </w:rPr>
        <w:t>ý thức thực hiện nghiêm túc về ATGT, nghị định 36CP về cấm đốt pháo, giữ gìn vệ sinh ATTP trong dịp tết Nguyên đán.</w:t>
      </w:r>
    </w:p>
    <w:p w:rsidR="005B4051" w:rsidRDefault="005B4051" w:rsidP="00D82EA9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626C0">
        <w:rPr>
          <w:rFonts w:ascii="Times New Roman" w:hAnsi="Times New Roman" w:cs="Times New Roman"/>
          <w:sz w:val="28"/>
          <w:szCs w:val="28"/>
        </w:rPr>
        <w:t>ĐTN và BGH tăng cường kiểm tra nề nếp, việc thực hiện các quy định trong lớp học… hàng ngày đặc biệt là thời gian trước và sau tết</w:t>
      </w:r>
    </w:p>
    <w:p w:rsidR="00A83035" w:rsidRDefault="00A83035" w:rsidP="00D82EA9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Các lớp sơ kết HKI tiết SH ngày 4/1( phối hợp CMHS khen thưởng HS lớp)</w:t>
      </w:r>
    </w:p>
    <w:p w:rsidR="00FC2F2F" w:rsidRDefault="00FC2F2F" w:rsidP="00D82EA9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Tổ chức sinh hoạt chủ đề NGLL: 6/1; 13/1; 20/1( </w:t>
      </w:r>
      <w:r w:rsidR="00533CA4">
        <w:rPr>
          <w:rFonts w:ascii="Times New Roman" w:hAnsi="Times New Roman" w:cs="Times New Roman"/>
          <w:sz w:val="28"/>
          <w:szCs w:val="28"/>
        </w:rPr>
        <w:t xml:space="preserve">đc Loan đôn đốc, kiểm </w:t>
      </w:r>
      <w:r w:rsidR="00AC4A5D">
        <w:rPr>
          <w:rFonts w:ascii="Times New Roman" w:hAnsi="Times New Roman" w:cs="Times New Roman"/>
          <w:sz w:val="28"/>
          <w:szCs w:val="28"/>
        </w:rPr>
        <w:t xml:space="preserve">tra </w:t>
      </w:r>
      <w:r w:rsidR="00533CA4">
        <w:rPr>
          <w:rFonts w:ascii="Times New Roman" w:hAnsi="Times New Roman" w:cs="Times New Roman"/>
          <w:sz w:val="28"/>
          <w:szCs w:val="28"/>
        </w:rPr>
        <w:t xml:space="preserve">chất lượng nội dung, hình thức tổ chức; đc Kiên </w:t>
      </w:r>
      <w:r w:rsidR="00AC4A5D">
        <w:rPr>
          <w:rFonts w:ascii="Times New Roman" w:hAnsi="Times New Roman" w:cs="Times New Roman"/>
          <w:sz w:val="28"/>
          <w:szCs w:val="28"/>
        </w:rPr>
        <w:t>chỉ đạo</w:t>
      </w:r>
      <w:r w:rsidR="00533CA4">
        <w:rPr>
          <w:rFonts w:ascii="Times New Roman" w:hAnsi="Times New Roman" w:cs="Times New Roman"/>
          <w:sz w:val="28"/>
          <w:szCs w:val="28"/>
        </w:rPr>
        <w:t>)</w:t>
      </w:r>
    </w:p>
    <w:p w:rsidR="00D82EA9" w:rsidRPr="00ED5A8B" w:rsidRDefault="00D82EA9" w:rsidP="00D82EA9">
      <w:pPr>
        <w:spacing w:after="0" w:line="312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ED5A8B">
        <w:rPr>
          <w:rFonts w:ascii="Times New Roman" w:hAnsi="Times New Roman" w:cs="Times New Roman"/>
          <w:b/>
          <w:sz w:val="28"/>
          <w:szCs w:val="28"/>
        </w:rPr>
        <w:t>. Công tác chuyên môn</w:t>
      </w:r>
    </w:p>
    <w:p w:rsidR="00166591" w:rsidRDefault="00510A0B" w:rsidP="009B4A8F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Sơ kết HKI trong tổ chuyên môn; kiểm tra lại việc bổ sung, hoàn thiện các tồn tại về hồ sơ chuyên môn của thành viên tổ; xếp loại đánh giá việc thực hiện quy chế</w:t>
      </w:r>
      <w:r w:rsidR="00166591">
        <w:rPr>
          <w:rFonts w:ascii="Times New Roman" w:hAnsi="Times New Roman" w:cs="Times New Roman"/>
          <w:sz w:val="28"/>
          <w:szCs w:val="28"/>
        </w:rPr>
        <w:t xml:space="preserve"> chuyên môn HKI.</w:t>
      </w:r>
      <w:r w:rsidR="001278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4D1C" w:rsidRDefault="00BE000E" w:rsidP="009B4A8F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Xây dựng kế hoạch chuyên môn HKII bám sát các hoạt động chuyên môn của SGD và NT;</w:t>
      </w:r>
      <w:r w:rsidR="006D6583">
        <w:rPr>
          <w:rFonts w:ascii="Times New Roman" w:hAnsi="Times New Roman" w:cs="Times New Roman"/>
          <w:sz w:val="28"/>
          <w:szCs w:val="28"/>
        </w:rPr>
        <w:t xml:space="preserve"> các buổi sinh hoạt tổ trong tháng phải có nội dung cụ thể về sinh hoạt chuyên môn theo nhóm môn/ nhóm khối( GV được phân công cụ thể công việ</w:t>
      </w:r>
      <w:r w:rsidR="00166591">
        <w:rPr>
          <w:rFonts w:ascii="Times New Roman" w:hAnsi="Times New Roman" w:cs="Times New Roman"/>
          <w:sz w:val="28"/>
          <w:szCs w:val="28"/>
        </w:rPr>
        <w:t>c); yêu cầu mỗi GV dạy 1 tiết có ứng dụng CNTT trong HKII.</w:t>
      </w:r>
      <w:r w:rsidR="00744D1C">
        <w:rPr>
          <w:rFonts w:ascii="Times New Roman" w:hAnsi="Times New Roman" w:cs="Times New Roman"/>
          <w:sz w:val="28"/>
          <w:szCs w:val="28"/>
        </w:rPr>
        <w:t xml:space="preserve"> Tổ trưởng gửi báo cáo tháng đúng thời gian quy định.</w:t>
      </w:r>
    </w:p>
    <w:p w:rsidR="00F4434B" w:rsidRDefault="009B4A8F" w:rsidP="009B4A8F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F4166">
        <w:rPr>
          <w:rFonts w:ascii="Times New Roman" w:hAnsi="Times New Roman" w:cs="Times New Roman"/>
          <w:sz w:val="28"/>
          <w:szCs w:val="28"/>
        </w:rPr>
        <w:t>Tiếp tục t</w:t>
      </w:r>
      <w:r>
        <w:rPr>
          <w:rFonts w:ascii="Times New Roman" w:hAnsi="Times New Roman" w:cs="Times New Roman"/>
          <w:sz w:val="28"/>
          <w:szCs w:val="28"/>
        </w:rPr>
        <w:t>hực hiện việc kiểm tra đánh giá giờ dạy của GV trong tổ theo kế hoạch( kiểm tra tay nghề, thanh tra toàn diện) đảm bảo theo quy định ( mỗi GV được dự 2 tiết/ năm)</w:t>
      </w:r>
      <w:r w:rsidR="00EE261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B4A8F" w:rsidRDefault="009B4A8F" w:rsidP="009B4A8F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Căn cứ kết quả HKI, xây dựng kế hoạch giảng dạy, bồi dưỡng HS phù hợp với từng đối tượng lớp</w:t>
      </w:r>
      <w:r w:rsidR="0065177E">
        <w:rPr>
          <w:rFonts w:ascii="Times New Roman" w:hAnsi="Times New Roman" w:cs="Times New Roman"/>
          <w:sz w:val="28"/>
          <w:szCs w:val="28"/>
        </w:rPr>
        <w:t>; tổ trưởng, nhóm trưởng chuyên môn thực hiện nghiêm túc việc duyệt đề kiểm tra 1 tiết trước 3 ngày khi GV trong tổ kiểm tra các lớp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560B8" w:rsidRDefault="004560B8" w:rsidP="009B4A8F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Thành lập đội tuyển HSG Khối 11; GV bồi dưỡng HSG khối 11</w:t>
      </w:r>
      <w:r w:rsidR="00AD02C5">
        <w:rPr>
          <w:rFonts w:ascii="Times New Roman" w:hAnsi="Times New Roman" w:cs="Times New Roman"/>
          <w:sz w:val="28"/>
          <w:szCs w:val="28"/>
        </w:rPr>
        <w:t>( lập DS GV và HS)</w:t>
      </w:r>
      <w:r w:rsidR="0017232D">
        <w:rPr>
          <w:rFonts w:ascii="Times New Roman" w:hAnsi="Times New Roman" w:cs="Times New Roman"/>
          <w:sz w:val="28"/>
          <w:szCs w:val="28"/>
        </w:rPr>
        <w:t>. Thời gian bồi dưỡng trong tháng 1,2; dự kiến thi vào đầu tháng 3( GV được phân công chủ động bồi dưỡng HS)</w:t>
      </w:r>
      <w:r w:rsidR="00564C01">
        <w:rPr>
          <w:rFonts w:ascii="Times New Roman" w:hAnsi="Times New Roman" w:cs="Times New Roman"/>
          <w:sz w:val="28"/>
          <w:szCs w:val="28"/>
        </w:rPr>
        <w:t xml:space="preserve">. Hình thành </w:t>
      </w:r>
      <w:r w:rsidR="00DA5A7E">
        <w:rPr>
          <w:rFonts w:ascii="Times New Roman" w:hAnsi="Times New Roman" w:cs="Times New Roman"/>
          <w:sz w:val="28"/>
          <w:szCs w:val="28"/>
        </w:rPr>
        <w:t>dần đội tuyển khối 10, giao nhiệm vụ cho HS.</w:t>
      </w:r>
    </w:p>
    <w:p w:rsidR="003F71E3" w:rsidRPr="009B4A8F" w:rsidRDefault="003F71E3" w:rsidP="009B4A8F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Phổ biến SKKN và triển khai viết SKKN( đc Kiên chỉ đạo thực hiện ngày 15/1)</w:t>
      </w:r>
    </w:p>
    <w:p w:rsidR="00D82EA9" w:rsidRPr="00C32966" w:rsidRDefault="00D82EA9" w:rsidP="00D82EA9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5A8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* Nội dung họp tổ: </w:t>
      </w:r>
      <w:r w:rsidR="00843F40">
        <w:rPr>
          <w:rFonts w:ascii="Times New Roman" w:hAnsi="Times New Roman" w:cs="Times New Roman"/>
          <w:b/>
          <w:sz w:val="28"/>
          <w:szCs w:val="28"/>
        </w:rPr>
        <w:t>8,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843F40">
        <w:rPr>
          <w:rFonts w:ascii="Times New Roman" w:hAnsi="Times New Roman" w:cs="Times New Roman"/>
          <w:b/>
          <w:sz w:val="28"/>
          <w:szCs w:val="28"/>
        </w:rPr>
        <w:t>5</w:t>
      </w:r>
      <w:r w:rsidRPr="00ED5A8B">
        <w:rPr>
          <w:rFonts w:ascii="Times New Roman" w:hAnsi="Times New Roman" w:cs="Times New Roman"/>
          <w:b/>
          <w:sz w:val="28"/>
          <w:szCs w:val="28"/>
        </w:rPr>
        <w:t>/1/20</w:t>
      </w:r>
      <w:r w:rsidR="00843F40">
        <w:rPr>
          <w:rFonts w:ascii="Times New Roman" w:hAnsi="Times New Roman" w:cs="Times New Roman"/>
          <w:b/>
          <w:sz w:val="28"/>
          <w:szCs w:val="28"/>
        </w:rPr>
        <w:t>20</w:t>
      </w:r>
      <w:r w:rsidR="00C32966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7F5F8B" w:rsidRPr="007F5F8B">
        <w:rPr>
          <w:rFonts w:ascii="Times New Roman" w:hAnsi="Times New Roman" w:cs="Times New Roman"/>
          <w:sz w:val="28"/>
          <w:szCs w:val="28"/>
        </w:rPr>
        <w:t>Yêu cầu tổ trưởng c</w:t>
      </w:r>
      <w:r w:rsidR="00C32966" w:rsidRPr="007F5F8B">
        <w:rPr>
          <w:rFonts w:ascii="Times New Roman" w:hAnsi="Times New Roman" w:cs="Times New Roman"/>
          <w:sz w:val="28"/>
          <w:szCs w:val="28"/>
        </w:rPr>
        <w:t>ăn</w:t>
      </w:r>
      <w:r w:rsidR="00C32966" w:rsidRPr="00C32966">
        <w:rPr>
          <w:rFonts w:ascii="Times New Roman" w:hAnsi="Times New Roman" w:cs="Times New Roman"/>
          <w:sz w:val="28"/>
          <w:szCs w:val="28"/>
        </w:rPr>
        <w:t xml:space="preserve"> cứ vào kế hoạch của nhà trường</w:t>
      </w:r>
      <w:r w:rsidR="007F5F8B">
        <w:rPr>
          <w:rFonts w:ascii="Times New Roman" w:hAnsi="Times New Roman" w:cs="Times New Roman"/>
          <w:sz w:val="28"/>
          <w:szCs w:val="28"/>
        </w:rPr>
        <w:t>, kế hoạch của tổ</w:t>
      </w:r>
      <w:r w:rsidR="00C32966" w:rsidRPr="00C32966">
        <w:rPr>
          <w:rFonts w:ascii="Times New Roman" w:hAnsi="Times New Roman" w:cs="Times New Roman"/>
          <w:sz w:val="28"/>
          <w:szCs w:val="28"/>
        </w:rPr>
        <w:t xml:space="preserve"> </w:t>
      </w:r>
      <w:r w:rsidR="00C32966">
        <w:rPr>
          <w:rFonts w:ascii="Times New Roman" w:hAnsi="Times New Roman" w:cs="Times New Roman"/>
          <w:sz w:val="28"/>
          <w:szCs w:val="28"/>
        </w:rPr>
        <w:t xml:space="preserve">trong tháng </w:t>
      </w:r>
      <w:r w:rsidR="00C32966" w:rsidRPr="00C32966">
        <w:rPr>
          <w:rFonts w:ascii="Times New Roman" w:hAnsi="Times New Roman" w:cs="Times New Roman"/>
          <w:sz w:val="28"/>
          <w:szCs w:val="28"/>
        </w:rPr>
        <w:t>chủ động các nội dung cho từng buổi sinh hoạt tổ</w:t>
      </w:r>
      <w:r w:rsidR="00C32966">
        <w:rPr>
          <w:rFonts w:ascii="Times New Roman" w:hAnsi="Times New Roman" w:cs="Times New Roman"/>
          <w:sz w:val="28"/>
          <w:szCs w:val="28"/>
        </w:rPr>
        <w:t xml:space="preserve"> cho phù hợp rõ người, rõ việc, rõ trách nhiệm của từng cá nhân.</w:t>
      </w:r>
    </w:p>
    <w:p w:rsidR="00D82EA9" w:rsidRDefault="00D82EA9" w:rsidP="00D82EA9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Đánh giá viên chức tháng 1: Tính từ 1</w:t>
      </w:r>
      <w:r w:rsidR="008C643A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/1</w:t>
      </w:r>
      <w:r w:rsidR="008C643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</w:t>
      </w:r>
      <w:r w:rsidR="008C643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  <w:lang w:val="vi-VN"/>
        </w:rPr>
        <w:t>/1</w:t>
      </w:r>
      <w:r w:rsidR="008C643A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( từ </w:t>
      </w:r>
      <w:r>
        <w:rPr>
          <w:rFonts w:ascii="Times New Roman" w:hAnsi="Times New Roman" w:cs="Times New Roman"/>
          <w:sz w:val="28"/>
          <w:szCs w:val="28"/>
        </w:rPr>
        <w:t>1</w:t>
      </w:r>
      <w:r w:rsidR="008C643A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  <w:lang w:val="vi-VN"/>
        </w:rPr>
        <w:t>/1</w:t>
      </w:r>
      <w:r>
        <w:rPr>
          <w:rFonts w:ascii="Times New Roman" w:hAnsi="Times New Roman" w:cs="Times New Roman"/>
          <w:sz w:val="28"/>
          <w:szCs w:val="28"/>
        </w:rPr>
        <w:t xml:space="preserve"> tính sang tháng </w:t>
      </w:r>
      <w:r w:rsidR="008C643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 xml:space="preserve">Hoàn thiện các nội dung của tổ nộp về nhà trường chậm nhất </w:t>
      </w:r>
      <w:r w:rsidR="00312824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>/1)</w:t>
      </w:r>
    </w:p>
    <w:p w:rsidR="00094545" w:rsidRPr="00094545" w:rsidRDefault="00D82EA9" w:rsidP="00D82EA9">
      <w:pPr>
        <w:spacing w:after="0" w:line="312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5A8B">
        <w:rPr>
          <w:rFonts w:ascii="Times New Roman" w:hAnsi="Times New Roman" w:cs="Times New Roman"/>
          <w:b/>
          <w:sz w:val="28"/>
          <w:szCs w:val="28"/>
        </w:rPr>
        <w:t>3. Công tác CSVC, lao động, hướng nghiệp, dạy nghề</w:t>
      </w:r>
      <w:r>
        <w:rPr>
          <w:rFonts w:ascii="Times New Roman" w:hAnsi="Times New Roman" w:cs="Times New Roman"/>
          <w:b/>
          <w:sz w:val="28"/>
          <w:szCs w:val="28"/>
        </w:rPr>
        <w:t>, y tế</w:t>
      </w:r>
    </w:p>
    <w:p w:rsidR="00D82EA9" w:rsidRDefault="00D82EA9" w:rsidP="00D82EA9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Tiếp tục thực hiện nghiêm túc về vệ sinh môi trường; lớp 10</w:t>
      </w:r>
      <w:r>
        <w:rPr>
          <w:rFonts w:ascii="Times New Roman" w:hAnsi="Times New Roman" w:cs="Times New Roman"/>
          <w:sz w:val="28"/>
          <w:szCs w:val="28"/>
          <w:lang w:val="vi-VN"/>
        </w:rPr>
        <w:t>A</w:t>
      </w:r>
      <w:r w:rsidR="00094545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được phân công vệ sinh chung thực hiện nhiệm vụ có hiệu quả( GVCN phân công cụ thể việc làm theo sự chỉ đạo đc Kiên).</w:t>
      </w:r>
    </w:p>
    <w:p w:rsidR="00D82EA9" w:rsidRDefault="00094545" w:rsidP="00D82EA9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82EA9">
        <w:rPr>
          <w:rFonts w:ascii="Times New Roman" w:hAnsi="Times New Roman" w:cs="Times New Roman"/>
          <w:sz w:val="28"/>
          <w:szCs w:val="28"/>
        </w:rPr>
        <w:t xml:space="preserve"> Vệ sinh thường xuyên lớp học tạo môi trường học tập xanh- sạch( ĐTN thực hiện kiểm tra</w:t>
      </w:r>
      <w:r>
        <w:rPr>
          <w:rFonts w:ascii="Times New Roman" w:hAnsi="Times New Roman" w:cs="Times New Roman"/>
          <w:sz w:val="28"/>
          <w:szCs w:val="28"/>
        </w:rPr>
        <w:t xml:space="preserve"> hàng ngày</w:t>
      </w:r>
      <w:r w:rsidR="00D82EA9">
        <w:rPr>
          <w:rFonts w:ascii="Times New Roman" w:hAnsi="Times New Roman" w:cs="Times New Roman"/>
          <w:sz w:val="28"/>
          <w:szCs w:val="28"/>
        </w:rPr>
        <w:t>)</w:t>
      </w:r>
    </w:p>
    <w:p w:rsidR="00D82EA9" w:rsidRDefault="00D82EA9" w:rsidP="00D82EA9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Đôn đốc HS khối 11 học nghề tại TT6; xử phạt lao động với HS nghỉ học nghề và thông báo cho CMHS</w:t>
      </w:r>
    </w:p>
    <w:p w:rsidR="00D82EA9" w:rsidRDefault="00D82EA9" w:rsidP="00D82EA9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Thực hiện kế hoạch tuyên truyền về y tế theo quy định( đc Hường</w:t>
      </w:r>
      <w:r w:rsidR="00094545">
        <w:rPr>
          <w:rFonts w:ascii="Times New Roman" w:hAnsi="Times New Roman" w:cs="Times New Roman"/>
          <w:sz w:val="28"/>
          <w:szCs w:val="28"/>
        </w:rPr>
        <w:t xml:space="preserve"> nghỉ chế độ nên đc Kiên chủ động triển khai cho ĐTN, GV thực hiện tuyên truyền theo kế hoạch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872BDA" w:rsidRDefault="00872BDA" w:rsidP="00D82EA9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Hỗ trợ chăm sóc HS ốm đau tại trường, đưa HS ra bệnh viện khi cần thiết( gọi điện CMHS đến) giao cho đc Vượng</w:t>
      </w:r>
      <w:r w:rsidR="00D575EA">
        <w:rPr>
          <w:rFonts w:ascii="Times New Roman" w:hAnsi="Times New Roman" w:cs="Times New Roman"/>
          <w:sz w:val="28"/>
          <w:szCs w:val="28"/>
        </w:rPr>
        <w:t xml:space="preserve"> hoặc đc Linh</w:t>
      </w:r>
      <w:r>
        <w:rPr>
          <w:rFonts w:ascii="Times New Roman" w:hAnsi="Times New Roman" w:cs="Times New Roman"/>
          <w:sz w:val="28"/>
          <w:szCs w:val="28"/>
        </w:rPr>
        <w:t>( trường hợp cần thiết thêm đc bảo vệ số 2 củ</w:t>
      </w:r>
      <w:r w:rsidR="00F47693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 ca trực).</w:t>
      </w:r>
      <w:r w:rsidR="0062053A">
        <w:rPr>
          <w:rFonts w:ascii="Times New Roman" w:hAnsi="Times New Roman" w:cs="Times New Roman"/>
          <w:sz w:val="28"/>
          <w:szCs w:val="28"/>
        </w:rPr>
        <w:t xml:space="preserve"> Nếu không thuê được hợp đồng y tế</w:t>
      </w:r>
      <w:r w:rsidR="009A761D">
        <w:rPr>
          <w:rFonts w:ascii="Times New Roman" w:hAnsi="Times New Roman" w:cs="Times New Roman"/>
          <w:sz w:val="28"/>
          <w:szCs w:val="28"/>
        </w:rPr>
        <w:t>, đc Hường bàn giao phòng y tế cho đc Vượng)</w:t>
      </w:r>
    </w:p>
    <w:p w:rsidR="00D82EA9" w:rsidRPr="007A6923" w:rsidRDefault="00D82EA9" w:rsidP="00D82EA9">
      <w:pPr>
        <w:spacing w:after="0" w:line="312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7A6923">
        <w:rPr>
          <w:rFonts w:ascii="Times New Roman" w:hAnsi="Times New Roman" w:cs="Times New Roman"/>
          <w:b/>
          <w:sz w:val="28"/>
          <w:szCs w:val="28"/>
        </w:rPr>
        <w:t>. Công tác khác</w:t>
      </w:r>
    </w:p>
    <w:p w:rsidR="00006248" w:rsidRDefault="00006248" w:rsidP="00D82EA9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In sổ điểm HKII và phát</w:t>
      </w:r>
      <w:r w:rsidR="009A5A82">
        <w:rPr>
          <w:rFonts w:ascii="Times New Roman" w:hAnsi="Times New Roman" w:cs="Times New Roman"/>
          <w:sz w:val="28"/>
          <w:szCs w:val="28"/>
        </w:rPr>
        <w:t xml:space="preserve"> sổ điểm, sổ báo bài HKII</w:t>
      </w:r>
      <w:r>
        <w:rPr>
          <w:rFonts w:ascii="Times New Roman" w:hAnsi="Times New Roman" w:cs="Times New Roman"/>
          <w:sz w:val="28"/>
          <w:szCs w:val="28"/>
        </w:rPr>
        <w:t xml:space="preserve"> cho GV( đc Thủy, Tâm – tuần 30/12)</w:t>
      </w:r>
    </w:p>
    <w:p w:rsidR="00005B49" w:rsidRDefault="00005B49" w:rsidP="00D82EA9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Chuẩn bị công việc cho hồ sơ 12: thu, kiểm tra hồ sơ, chụp ảnh</w:t>
      </w:r>
    </w:p>
    <w:p w:rsidR="001D55F9" w:rsidRDefault="001D55F9" w:rsidP="00D82EA9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Họp sơ kết </w:t>
      </w:r>
      <w:r w:rsidR="0088468E">
        <w:rPr>
          <w:rFonts w:ascii="Times New Roman" w:hAnsi="Times New Roman" w:cs="Times New Roman"/>
          <w:sz w:val="28"/>
          <w:szCs w:val="28"/>
        </w:rPr>
        <w:t>HKI: toàn hội đồng;</w:t>
      </w:r>
      <w:r>
        <w:rPr>
          <w:rFonts w:ascii="Times New Roman" w:hAnsi="Times New Roman" w:cs="Times New Roman"/>
          <w:sz w:val="28"/>
          <w:szCs w:val="28"/>
        </w:rPr>
        <w:t xml:space="preserve"> hoạt động đoàn </w:t>
      </w:r>
      <w:r w:rsidR="0088468E">
        <w:rPr>
          <w:rFonts w:ascii="Times New Roman" w:hAnsi="Times New Roman" w:cs="Times New Roman"/>
          <w:sz w:val="28"/>
          <w:szCs w:val="28"/>
        </w:rPr>
        <w:t xml:space="preserve">; </w:t>
      </w:r>
      <w:r w:rsidR="0062053A">
        <w:rPr>
          <w:rFonts w:ascii="Times New Roman" w:hAnsi="Times New Roman" w:cs="Times New Roman"/>
          <w:sz w:val="28"/>
          <w:szCs w:val="28"/>
        </w:rPr>
        <w:t xml:space="preserve">tổ CM </w:t>
      </w:r>
      <w:r w:rsidR="0088468E">
        <w:rPr>
          <w:rFonts w:ascii="Times New Roman" w:hAnsi="Times New Roman" w:cs="Times New Roman"/>
          <w:sz w:val="28"/>
          <w:szCs w:val="28"/>
        </w:rPr>
        <w:t xml:space="preserve">ngày </w:t>
      </w:r>
      <w:r w:rsidR="0062053A">
        <w:rPr>
          <w:rFonts w:ascii="Times New Roman" w:hAnsi="Times New Roman" w:cs="Times New Roman"/>
          <w:sz w:val="28"/>
          <w:szCs w:val="28"/>
        </w:rPr>
        <w:t>8/1</w:t>
      </w:r>
    </w:p>
    <w:p w:rsidR="00192983" w:rsidRDefault="00192983" w:rsidP="00D82EA9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Xây dựng kế hoạch chi tiêu nội bộ 2020</w:t>
      </w:r>
    </w:p>
    <w:p w:rsidR="00D82EA9" w:rsidRDefault="00D82EA9" w:rsidP="00D82EA9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Họp hội đồng đánh giá viên chức tháng 1( 2</w:t>
      </w:r>
      <w:r w:rsidR="0019298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/1)</w:t>
      </w:r>
    </w:p>
    <w:p w:rsidR="00D82EA9" w:rsidRDefault="00192983" w:rsidP="00D82EA9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Tổ chứ</w:t>
      </w:r>
      <w:r w:rsidR="00C26B12">
        <w:rPr>
          <w:rFonts w:ascii="Times New Roman" w:hAnsi="Times New Roman" w:cs="Times New Roman"/>
          <w:sz w:val="28"/>
          <w:szCs w:val="28"/>
        </w:rPr>
        <w:t>c giao</w:t>
      </w:r>
      <w:r>
        <w:rPr>
          <w:rFonts w:ascii="Times New Roman" w:hAnsi="Times New Roman" w:cs="Times New Roman"/>
          <w:sz w:val="28"/>
          <w:szCs w:val="28"/>
        </w:rPr>
        <w:t xml:space="preserve"> lưu cụm công đoàn tại trường ngày 12/1</w:t>
      </w:r>
    </w:p>
    <w:p w:rsidR="00D9579C" w:rsidRDefault="00872BDA" w:rsidP="00D82EA9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66998">
        <w:rPr>
          <w:rFonts w:ascii="Times New Roman" w:hAnsi="Times New Roman" w:cs="Times New Roman"/>
          <w:sz w:val="28"/>
          <w:szCs w:val="28"/>
        </w:rPr>
        <w:t>Tổ chức tất niên căn cứ vào thời gian nghỉ tết Nguyên đán củ</w:t>
      </w:r>
      <w:r w:rsidR="00ED3461">
        <w:rPr>
          <w:rFonts w:ascii="Times New Roman" w:hAnsi="Times New Roman" w:cs="Times New Roman"/>
          <w:sz w:val="28"/>
          <w:szCs w:val="28"/>
        </w:rPr>
        <w:t>a SGD; đăng kí đi du xuân ngày 16/1 âm lịch.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85"/>
        <w:gridCol w:w="6279"/>
      </w:tblGrid>
      <w:tr w:rsidR="00D82EA9" w:rsidRPr="00D451C6" w:rsidTr="00676A87">
        <w:tc>
          <w:tcPr>
            <w:tcW w:w="2785" w:type="dxa"/>
          </w:tcPr>
          <w:p w:rsidR="00D82EA9" w:rsidRPr="00D451C6" w:rsidRDefault="00D82EA9" w:rsidP="00D82EA9">
            <w:p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1C6">
              <w:rPr>
                <w:rFonts w:ascii="Times New Roman" w:hAnsi="Times New Roman" w:cs="Times New Roman"/>
                <w:sz w:val="24"/>
                <w:szCs w:val="24"/>
              </w:rPr>
              <w:t>Nơi nhận:</w:t>
            </w:r>
          </w:p>
          <w:p w:rsidR="00D82EA9" w:rsidRPr="00D451C6" w:rsidRDefault="00D82EA9" w:rsidP="00D82EA9">
            <w:p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1C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26B12">
              <w:rPr>
                <w:rFonts w:ascii="Times New Roman" w:hAnsi="Times New Roman" w:cs="Times New Roman"/>
                <w:sz w:val="24"/>
                <w:szCs w:val="24"/>
              </w:rPr>
              <w:t>LTMR</w:t>
            </w:r>
            <w:r w:rsidRPr="00D451C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82EA9" w:rsidRPr="00D451C6" w:rsidRDefault="00D82EA9" w:rsidP="00D82EA9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Lưu: VT</w:t>
            </w:r>
            <w:r w:rsidRPr="00D451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79" w:type="dxa"/>
          </w:tcPr>
          <w:p w:rsidR="00D82EA9" w:rsidRDefault="00D82EA9" w:rsidP="00D82EA9">
            <w:pPr>
              <w:tabs>
                <w:tab w:val="left" w:pos="2415"/>
              </w:tabs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HIỆU TRƯỞNG</w:t>
            </w:r>
          </w:p>
          <w:p w:rsidR="00D9579C" w:rsidRDefault="00D9579C" w:rsidP="00D82EA9">
            <w:pPr>
              <w:tabs>
                <w:tab w:val="left" w:pos="2415"/>
              </w:tabs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3461" w:rsidRDefault="00ED3461" w:rsidP="00D82EA9">
            <w:pPr>
              <w:tabs>
                <w:tab w:val="left" w:pos="2415"/>
              </w:tabs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EA9" w:rsidRPr="00D451C6" w:rsidRDefault="00D82EA9" w:rsidP="00D82EA9">
            <w:pPr>
              <w:tabs>
                <w:tab w:val="left" w:pos="2415"/>
              </w:tabs>
              <w:spacing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</w:t>
            </w:r>
            <w:r w:rsidRPr="00D451C6">
              <w:rPr>
                <w:rFonts w:ascii="Times New Roman" w:hAnsi="Times New Roman" w:cs="Times New Roman"/>
                <w:b/>
                <w:sz w:val="28"/>
                <w:szCs w:val="28"/>
              </w:rPr>
              <w:t>Phạm Thị Hiền</w:t>
            </w:r>
          </w:p>
        </w:tc>
      </w:tr>
    </w:tbl>
    <w:p w:rsidR="00CF15B4" w:rsidRPr="00E37481" w:rsidRDefault="00CF15B4" w:rsidP="00D554B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F15B4" w:rsidRPr="00E37481" w:rsidSect="00B51CB4">
      <w:pgSz w:w="11909" w:h="16834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2741"/>
    <w:multiLevelType w:val="hybridMultilevel"/>
    <w:tmpl w:val="E1E6E70A"/>
    <w:lvl w:ilvl="0" w:tplc="0F2098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7996ECA"/>
    <w:multiLevelType w:val="hybridMultilevel"/>
    <w:tmpl w:val="DEB45AA2"/>
    <w:lvl w:ilvl="0" w:tplc="8396A38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975AD3"/>
    <w:multiLevelType w:val="hybridMultilevel"/>
    <w:tmpl w:val="C1F211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1E1B34"/>
    <w:multiLevelType w:val="hybridMultilevel"/>
    <w:tmpl w:val="77BCF1BC"/>
    <w:lvl w:ilvl="0" w:tplc="12A2159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116145"/>
    <w:multiLevelType w:val="hybridMultilevel"/>
    <w:tmpl w:val="6EC02FAE"/>
    <w:lvl w:ilvl="0" w:tplc="14A68C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935C89"/>
    <w:multiLevelType w:val="hybridMultilevel"/>
    <w:tmpl w:val="AB6032D0"/>
    <w:lvl w:ilvl="0" w:tplc="0D408E4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B94B05"/>
    <w:multiLevelType w:val="hybridMultilevel"/>
    <w:tmpl w:val="A0927B66"/>
    <w:lvl w:ilvl="0" w:tplc="6F5487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9C1C58"/>
    <w:multiLevelType w:val="hybridMultilevel"/>
    <w:tmpl w:val="D776472E"/>
    <w:lvl w:ilvl="0" w:tplc="3204501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3E3"/>
    <w:rsid w:val="00005B49"/>
    <w:rsid w:val="00006248"/>
    <w:rsid w:val="0002386F"/>
    <w:rsid w:val="000514A2"/>
    <w:rsid w:val="000626C0"/>
    <w:rsid w:val="00066923"/>
    <w:rsid w:val="00092610"/>
    <w:rsid w:val="00094545"/>
    <w:rsid w:val="000F03BD"/>
    <w:rsid w:val="00103D40"/>
    <w:rsid w:val="001278FD"/>
    <w:rsid w:val="001610F4"/>
    <w:rsid w:val="00166591"/>
    <w:rsid w:val="0017232D"/>
    <w:rsid w:val="001765A9"/>
    <w:rsid w:val="00177327"/>
    <w:rsid w:val="00186FE0"/>
    <w:rsid w:val="00192983"/>
    <w:rsid w:val="00195947"/>
    <w:rsid w:val="001967E2"/>
    <w:rsid w:val="001A0BFA"/>
    <w:rsid w:val="001D1B20"/>
    <w:rsid w:val="001D55F9"/>
    <w:rsid w:val="001E6C67"/>
    <w:rsid w:val="00222752"/>
    <w:rsid w:val="00237110"/>
    <w:rsid w:val="002836D7"/>
    <w:rsid w:val="002844CF"/>
    <w:rsid w:val="002D1F61"/>
    <w:rsid w:val="002E7943"/>
    <w:rsid w:val="002E7FBC"/>
    <w:rsid w:val="00307446"/>
    <w:rsid w:val="00312824"/>
    <w:rsid w:val="003403E3"/>
    <w:rsid w:val="00360E25"/>
    <w:rsid w:val="00381929"/>
    <w:rsid w:val="00391C79"/>
    <w:rsid w:val="003B174C"/>
    <w:rsid w:val="003B1CF9"/>
    <w:rsid w:val="003C3542"/>
    <w:rsid w:val="003F2EA1"/>
    <w:rsid w:val="003F71E3"/>
    <w:rsid w:val="00407397"/>
    <w:rsid w:val="00414A9A"/>
    <w:rsid w:val="004406CE"/>
    <w:rsid w:val="004560B8"/>
    <w:rsid w:val="00463052"/>
    <w:rsid w:val="004920B1"/>
    <w:rsid w:val="004A09B7"/>
    <w:rsid w:val="004A49AF"/>
    <w:rsid w:val="004A4D12"/>
    <w:rsid w:val="004B0E69"/>
    <w:rsid w:val="004F166A"/>
    <w:rsid w:val="00510A0B"/>
    <w:rsid w:val="005252F9"/>
    <w:rsid w:val="00532A16"/>
    <w:rsid w:val="00533CA4"/>
    <w:rsid w:val="00534AD9"/>
    <w:rsid w:val="005428BE"/>
    <w:rsid w:val="005433B5"/>
    <w:rsid w:val="00564C01"/>
    <w:rsid w:val="0056724E"/>
    <w:rsid w:val="0058265E"/>
    <w:rsid w:val="0058361B"/>
    <w:rsid w:val="005B4051"/>
    <w:rsid w:val="005C1963"/>
    <w:rsid w:val="005C3001"/>
    <w:rsid w:val="005F4166"/>
    <w:rsid w:val="005F7A4B"/>
    <w:rsid w:val="00602A8A"/>
    <w:rsid w:val="0062053A"/>
    <w:rsid w:val="0065177E"/>
    <w:rsid w:val="00667E2B"/>
    <w:rsid w:val="0068143D"/>
    <w:rsid w:val="006A2837"/>
    <w:rsid w:val="006B1665"/>
    <w:rsid w:val="006B37B8"/>
    <w:rsid w:val="006B4072"/>
    <w:rsid w:val="006B759F"/>
    <w:rsid w:val="006D63D8"/>
    <w:rsid w:val="006D6583"/>
    <w:rsid w:val="00744D1C"/>
    <w:rsid w:val="00772D4F"/>
    <w:rsid w:val="00775C69"/>
    <w:rsid w:val="00776DE1"/>
    <w:rsid w:val="007821E0"/>
    <w:rsid w:val="00783F82"/>
    <w:rsid w:val="007A2324"/>
    <w:rsid w:val="007B074D"/>
    <w:rsid w:val="007B643F"/>
    <w:rsid w:val="007C56BC"/>
    <w:rsid w:val="007E2B5D"/>
    <w:rsid w:val="007F1713"/>
    <w:rsid w:val="007F5F8B"/>
    <w:rsid w:val="00800726"/>
    <w:rsid w:val="008128DE"/>
    <w:rsid w:val="00814217"/>
    <w:rsid w:val="008342B7"/>
    <w:rsid w:val="00843F40"/>
    <w:rsid w:val="008448E1"/>
    <w:rsid w:val="00860F04"/>
    <w:rsid w:val="0086149D"/>
    <w:rsid w:val="00872BDA"/>
    <w:rsid w:val="0088468E"/>
    <w:rsid w:val="00891CDA"/>
    <w:rsid w:val="00896336"/>
    <w:rsid w:val="008B0BB9"/>
    <w:rsid w:val="008B526E"/>
    <w:rsid w:val="008C643A"/>
    <w:rsid w:val="008D61AB"/>
    <w:rsid w:val="009036D4"/>
    <w:rsid w:val="0090734B"/>
    <w:rsid w:val="00907CED"/>
    <w:rsid w:val="009144C4"/>
    <w:rsid w:val="009405BB"/>
    <w:rsid w:val="009509B5"/>
    <w:rsid w:val="009824C1"/>
    <w:rsid w:val="00991794"/>
    <w:rsid w:val="009977A7"/>
    <w:rsid w:val="009A5A82"/>
    <w:rsid w:val="009A761D"/>
    <w:rsid w:val="009B3FAA"/>
    <w:rsid w:val="009B4A8F"/>
    <w:rsid w:val="009B5DC8"/>
    <w:rsid w:val="009C3C8F"/>
    <w:rsid w:val="00A15026"/>
    <w:rsid w:val="00A24354"/>
    <w:rsid w:val="00A3557E"/>
    <w:rsid w:val="00A5484F"/>
    <w:rsid w:val="00A6190B"/>
    <w:rsid w:val="00A83035"/>
    <w:rsid w:val="00A841CC"/>
    <w:rsid w:val="00A96100"/>
    <w:rsid w:val="00AA2F3F"/>
    <w:rsid w:val="00AB376D"/>
    <w:rsid w:val="00AC4A5D"/>
    <w:rsid w:val="00AC7EE6"/>
    <w:rsid w:val="00AD02C5"/>
    <w:rsid w:val="00B01D05"/>
    <w:rsid w:val="00B106BF"/>
    <w:rsid w:val="00B42FEE"/>
    <w:rsid w:val="00B506BC"/>
    <w:rsid w:val="00B51CB4"/>
    <w:rsid w:val="00B662C1"/>
    <w:rsid w:val="00B7137D"/>
    <w:rsid w:val="00B74709"/>
    <w:rsid w:val="00B77069"/>
    <w:rsid w:val="00B806A9"/>
    <w:rsid w:val="00B84F50"/>
    <w:rsid w:val="00BA661B"/>
    <w:rsid w:val="00BB3568"/>
    <w:rsid w:val="00BB35EA"/>
    <w:rsid w:val="00BB5737"/>
    <w:rsid w:val="00BE000E"/>
    <w:rsid w:val="00BE1E3C"/>
    <w:rsid w:val="00BE4242"/>
    <w:rsid w:val="00C029BA"/>
    <w:rsid w:val="00C03628"/>
    <w:rsid w:val="00C26B12"/>
    <w:rsid w:val="00C32966"/>
    <w:rsid w:val="00C5267F"/>
    <w:rsid w:val="00C54CB2"/>
    <w:rsid w:val="00C60F58"/>
    <w:rsid w:val="00C66DA0"/>
    <w:rsid w:val="00C7258A"/>
    <w:rsid w:val="00C810E4"/>
    <w:rsid w:val="00CC14A8"/>
    <w:rsid w:val="00CF15B4"/>
    <w:rsid w:val="00CF1CC7"/>
    <w:rsid w:val="00CF5335"/>
    <w:rsid w:val="00D14280"/>
    <w:rsid w:val="00D1671D"/>
    <w:rsid w:val="00D451C6"/>
    <w:rsid w:val="00D46002"/>
    <w:rsid w:val="00D554B2"/>
    <w:rsid w:val="00D575EA"/>
    <w:rsid w:val="00D66998"/>
    <w:rsid w:val="00D74962"/>
    <w:rsid w:val="00D82EA9"/>
    <w:rsid w:val="00D9579C"/>
    <w:rsid w:val="00DA5A7E"/>
    <w:rsid w:val="00DB5EC5"/>
    <w:rsid w:val="00DC5D16"/>
    <w:rsid w:val="00DD455A"/>
    <w:rsid w:val="00E04116"/>
    <w:rsid w:val="00E129B3"/>
    <w:rsid w:val="00E15AB3"/>
    <w:rsid w:val="00E2320F"/>
    <w:rsid w:val="00E3453C"/>
    <w:rsid w:val="00E37481"/>
    <w:rsid w:val="00E65329"/>
    <w:rsid w:val="00E67B88"/>
    <w:rsid w:val="00E84AA7"/>
    <w:rsid w:val="00EA299E"/>
    <w:rsid w:val="00EC3E22"/>
    <w:rsid w:val="00EC43F6"/>
    <w:rsid w:val="00ED3461"/>
    <w:rsid w:val="00EE261F"/>
    <w:rsid w:val="00EE456A"/>
    <w:rsid w:val="00F00B54"/>
    <w:rsid w:val="00F23E08"/>
    <w:rsid w:val="00F4434B"/>
    <w:rsid w:val="00F47693"/>
    <w:rsid w:val="00F54BC6"/>
    <w:rsid w:val="00F6161A"/>
    <w:rsid w:val="00F776EA"/>
    <w:rsid w:val="00F80F72"/>
    <w:rsid w:val="00FC2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E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481"/>
    <w:pPr>
      <w:ind w:left="720"/>
      <w:contextualSpacing/>
    </w:pPr>
  </w:style>
  <w:style w:type="table" w:styleId="TableGrid">
    <w:name w:val="Table Grid"/>
    <w:basedOn w:val="TableNormal"/>
    <w:uiPriority w:val="39"/>
    <w:rsid w:val="00D451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E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481"/>
    <w:pPr>
      <w:ind w:left="720"/>
      <w:contextualSpacing/>
    </w:pPr>
  </w:style>
  <w:style w:type="table" w:styleId="TableGrid">
    <w:name w:val="Table Grid"/>
    <w:basedOn w:val="TableNormal"/>
    <w:uiPriority w:val="39"/>
    <w:rsid w:val="00D451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3</Pages>
  <Words>853</Words>
  <Characters>4864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227</cp:revision>
  <dcterms:created xsi:type="dcterms:W3CDTF">2019-05-19T20:59:00Z</dcterms:created>
  <dcterms:modified xsi:type="dcterms:W3CDTF">2019-12-24T02:23:00Z</dcterms:modified>
</cp:coreProperties>
</file>